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4"/>
        <w:contextualSpacing w:val="0"/>
      </w:pPr>
      <w:r w:rsidRPr="00000000" w:rsidR="00000000" w:rsidDel="00000000">
        <w:rPr>
          <w:rFonts w:cs="Arial" w:hAnsi="Arial" w:eastAsia="Arial" w:ascii="Arial"/>
          <w:sz w:val="36"/>
          <w:rtl w:val="0"/>
        </w:rPr>
        <w:t xml:space="preserve">B&amp;P Group Meeting Format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spacing w:lineRule="auto" w:after="0" w:before="280"/>
        <w:ind w:left="720" w:hanging="359"/>
        <w:rPr/>
      </w:pPr>
      <w:r w:rsidRPr="00000000" w:rsidR="00000000" w:rsidDel="00000000">
        <w:rPr>
          <w:rFonts w:cs="Arial" w:hAnsi="Arial" w:eastAsia="Arial" w:ascii="Arial"/>
          <w:vertAlign w:val="baseline"/>
          <w:rtl w:val="0"/>
        </w:rPr>
        <w:t xml:space="preserve">Good Evening! This is the </w:t>
      </w:r>
      <w:r w:rsidRPr="00000000" w:rsidR="00000000" w:rsidDel="00000000">
        <w:rPr>
          <w:rFonts w:cs="Arial" w:hAnsi="Arial" w:eastAsia="Arial" w:ascii="Arial"/>
          <w:rtl w:val="0"/>
        </w:rPr>
        <w:t xml:space="preserve">group</w:t>
      </w:r>
      <w:r w:rsidRPr="00000000" w:rsidR="00000000" w:rsidDel="00000000">
        <w:rPr>
          <w:rFonts w:cs="Arial" w:hAnsi="Arial" w:eastAsia="Arial" w:ascii="Arial"/>
          <w:vertAlign w:val="baseline"/>
          <w:rtl w:val="0"/>
        </w:rPr>
        <w:t xml:space="preserve"> meeting</w:t>
      </w:r>
      <w:r w:rsidRPr="00000000" w:rsidR="00000000" w:rsidDel="00000000">
        <w:rPr>
          <w:rFonts w:cs="Arial" w:hAnsi="Arial" w:eastAsia="Arial" w:ascii="Arial"/>
          <w:rtl w:val="0"/>
        </w:rPr>
        <w:t xml:space="preserve"> for Black and Poly (Insert your city here). We are a meetup group dedicated to the education and support of Polyamourous People of Color, their families, and those who love them!</w:t>
      </w:r>
      <w:r w:rsidRPr="00000000" w:rsidR="00000000" w:rsidDel="00000000">
        <w:rPr>
          <w:rFonts w:cs="Arial" w:hAnsi="Arial" w:eastAsia="Arial" w:ascii="Arial"/>
          <w:vertAlign w:val="baseline"/>
          <w:rtl w:val="0"/>
        </w:rPr>
        <w:br w:type="textWrapping"/>
        <w:t xml:space="preserve">My name is _____________</w:t>
      </w:r>
      <w:r w:rsidRPr="00000000" w:rsidR="00000000" w:rsidDel="00000000">
        <w:rPr>
          <w:rFonts w:cs="Arial" w:hAnsi="Arial" w:eastAsia="Arial" w:ascii="Arial"/>
          <w:rtl w:val="0"/>
        </w:rPr>
        <w:t xml:space="preserve">,  and I am the community Secretary and Meetup Co-Coordinator. </w:t>
      </w:r>
      <w:r w:rsidRPr="00000000" w:rsidR="00000000" w:rsidDel="00000000">
        <w:rPr>
          <w:rFonts w:cs="Arial" w:hAnsi="Arial" w:eastAsia="Arial" w:ascii="Arial"/>
          <w:vertAlign w:val="baseline"/>
          <w:rtl w:val="0"/>
        </w:rPr>
        <w:t xml:space="preserve">I am also Polyamor</w:t>
      </w:r>
      <w:r w:rsidRPr="00000000" w:rsidR="00000000" w:rsidDel="00000000">
        <w:rPr>
          <w:rFonts w:cs="Arial" w:hAnsi="Arial" w:eastAsia="Arial" w:ascii="Arial"/>
          <w:rtl w:val="0"/>
        </w:rPr>
        <w:t xml:space="preserve">ous and have been in this lovestyle for (describe how long, and a brief description of your dynamic and maybe how you came to be Poly)</w:t>
      </w:r>
      <w:r w:rsidRPr="00000000" w:rsidR="00000000" w:rsidDel="00000000">
        <w:rPr>
          <w:rFonts w:cs="Arial" w:hAnsi="Arial" w:eastAsia="Arial" w:ascii="Arial"/>
          <w:vertAlign w:val="baseline"/>
          <w:rtl w:val="0"/>
        </w:rPr>
        <w:br w:type="textWrapping"/>
      </w:r>
      <w:r w:rsidRPr="00000000" w:rsidR="00000000" w:rsidDel="00000000">
        <w:rPr>
          <w:rtl w:val="0"/>
        </w:rPr>
      </w:r>
    </w:p>
    <w:p w:rsidP="00000000" w:rsidRPr="00000000" w:rsidR="00000000" w:rsidDel="00000000" w:rsidRDefault="00000000">
      <w:pPr>
        <w:numPr>
          <w:ilvl w:val="0"/>
          <w:numId w:val="1"/>
        </w:numPr>
        <w:spacing w:lineRule="auto" w:after="0" w:before="0"/>
        <w:ind w:left="720" w:hanging="359"/>
        <w:rPr/>
      </w:pPr>
      <w:r w:rsidRPr="00000000" w:rsidR="00000000" w:rsidDel="00000000">
        <w:rPr>
          <w:rFonts w:cs="Arial" w:hAnsi="Arial" w:eastAsia="Arial" w:ascii="Arial"/>
          <w:vertAlign w:val="baseline"/>
          <w:rtl w:val="0"/>
        </w:rPr>
        <w:t xml:space="preserve">This is an open meeting </w:t>
      </w:r>
      <w:r w:rsidRPr="00000000" w:rsidR="00000000" w:rsidDel="00000000">
        <w:rPr>
          <w:rFonts w:cs="Arial" w:hAnsi="Arial" w:eastAsia="Arial" w:ascii="Arial"/>
          <w:rtl w:val="0"/>
        </w:rPr>
        <w:t xml:space="preserve">for</w:t>
      </w:r>
      <w:r w:rsidRPr="00000000" w:rsidR="00000000" w:rsidDel="00000000">
        <w:rPr>
          <w:rFonts w:cs="Arial" w:hAnsi="Arial" w:eastAsia="Arial" w:ascii="Arial"/>
          <w:vertAlign w:val="baseline"/>
          <w:rtl w:val="0"/>
        </w:rPr>
        <w:t xml:space="preserve"> </w:t>
      </w:r>
      <w:r w:rsidRPr="00000000" w:rsidR="00000000" w:rsidDel="00000000">
        <w:rPr>
          <w:rFonts w:cs="Arial" w:hAnsi="Arial" w:eastAsia="Arial" w:ascii="Arial"/>
          <w:rtl w:val="0"/>
        </w:rPr>
        <w:t xml:space="preserve">Black &amp; Poly members and those seeking to learn more about this lovestyle and how it can enhance your life whether you’re Monogamous or Polyamorous. We </w:t>
      </w:r>
      <w:r w:rsidRPr="00000000" w:rsidR="00000000" w:rsidDel="00000000">
        <w:rPr>
          <w:rFonts w:cs="Arial" w:hAnsi="Arial" w:eastAsia="Arial" w:ascii="Arial"/>
          <w:vertAlign w:val="baseline"/>
          <w:rtl w:val="0"/>
        </w:rPr>
        <w:t xml:space="preserve">are </w:t>
      </w:r>
      <w:r w:rsidRPr="00000000" w:rsidR="00000000" w:rsidDel="00000000">
        <w:rPr>
          <w:rFonts w:cs="Arial" w:hAnsi="Arial" w:eastAsia="Arial" w:ascii="Arial"/>
          <w:rtl w:val="0"/>
        </w:rPr>
        <w:t xml:space="preserve">most gracious of the fact that</w:t>
      </w:r>
      <w:r w:rsidRPr="00000000" w:rsidR="00000000" w:rsidDel="00000000">
        <w:rPr>
          <w:rFonts w:cs="Arial" w:hAnsi="Arial" w:eastAsia="Arial" w:ascii="Arial"/>
          <w:vertAlign w:val="baseline"/>
          <w:rtl w:val="0"/>
        </w:rPr>
        <w:t xml:space="preserve"> you are all here - especially newcomers</w:t>
      </w:r>
      <w:r w:rsidRPr="00000000" w:rsidR="00000000" w:rsidDel="00000000">
        <w:rPr>
          <w:rFonts w:cs="Arial" w:hAnsi="Arial" w:eastAsia="Arial" w:ascii="Arial"/>
          <w:rtl w:val="0"/>
        </w:rPr>
        <w:t xml:space="preserve">, and </w:t>
      </w:r>
      <w:r w:rsidRPr="00000000" w:rsidR="00000000" w:rsidDel="00000000">
        <w:rPr>
          <w:rFonts w:cs="Arial" w:hAnsi="Arial" w:eastAsia="Arial" w:ascii="Arial"/>
          <w:vertAlign w:val="baseline"/>
          <w:rtl w:val="0"/>
        </w:rPr>
        <w:t xml:space="preserve">In keeping with our singleness of purpose we ask that all participate, and confine </w:t>
      </w:r>
      <w:r w:rsidRPr="00000000" w:rsidR="00000000" w:rsidDel="00000000">
        <w:rPr>
          <w:rFonts w:cs="Arial" w:hAnsi="Arial" w:eastAsia="Arial" w:ascii="Arial"/>
          <w:rtl w:val="0"/>
        </w:rPr>
        <w:t xml:space="preserve">your</w:t>
      </w:r>
      <w:r w:rsidRPr="00000000" w:rsidR="00000000" w:rsidDel="00000000">
        <w:rPr>
          <w:rFonts w:cs="Arial" w:hAnsi="Arial" w:eastAsia="Arial" w:ascii="Arial"/>
          <w:vertAlign w:val="baseline"/>
          <w:rtl w:val="0"/>
        </w:rPr>
        <w:t xml:space="preserve"> discussions to </w:t>
      </w:r>
      <w:r w:rsidRPr="00000000" w:rsidR="00000000" w:rsidDel="00000000">
        <w:rPr>
          <w:rFonts w:cs="Arial" w:hAnsi="Arial" w:eastAsia="Arial" w:ascii="Arial"/>
          <w:rtl w:val="0"/>
        </w:rPr>
        <w:t xml:space="preserve">issues surrounding family, children, and Polyamory as it relates to you.</w:t>
      </w:r>
    </w:p>
    <w:p w:rsidP="00000000" w:rsidRPr="00000000" w:rsidR="00000000" w:rsidDel="00000000" w:rsidRDefault="00000000">
      <w:pPr>
        <w:spacing w:lineRule="auto" w:after="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120" w:line="293" w:before="120"/>
        <w:ind w:left="720" w:hanging="359"/>
        <w:contextualSpacing w:val="1"/>
        <w:rPr/>
      </w:pPr>
      <w:r w:rsidRPr="00000000" w:rsidR="00000000" w:rsidDel="00000000">
        <w:rPr>
          <w:rFonts w:cs="Arial" w:hAnsi="Arial" w:eastAsia="Arial" w:ascii="Arial"/>
          <w:rtl w:val="0"/>
        </w:rPr>
        <w:t xml:space="preserve">Definition of Polyamory:</w:t>
      </w:r>
      <w:r w:rsidRPr="00000000" w:rsidR="00000000" w:rsidDel="00000000">
        <w:rPr>
          <w:rFonts w:cs="Arial" w:hAnsi="Arial" w:eastAsia="Arial" w:ascii="Arial"/>
          <w:vertAlign w:val="baseline"/>
          <w:rtl w:val="0"/>
        </w:rPr>
        <w:br w:type="textWrapping"/>
      </w:r>
      <w:r w:rsidRPr="00000000" w:rsidR="00000000" w:rsidDel="00000000">
        <w:rPr>
          <w:rFonts w:cs="Arial" w:hAnsi="Arial" w:eastAsia="Arial" w:ascii="Arial"/>
          <w:b w:val="1"/>
          <w:color w:val="252525"/>
          <w:highlight w:val="white"/>
          <w:rtl w:val="0"/>
        </w:rPr>
        <w:t xml:space="preserve">Polyamory</w:t>
      </w:r>
      <w:r w:rsidRPr="00000000" w:rsidR="00000000" w:rsidDel="00000000">
        <w:rPr>
          <w:rFonts w:cs="Arial" w:hAnsi="Arial" w:eastAsia="Arial" w:ascii="Arial"/>
          <w:color w:val="252525"/>
          <w:highlight w:val="white"/>
          <w:rtl w:val="0"/>
        </w:rPr>
        <w:t xml:space="preserve"> is the practice, desire, or acceptance of having more than one intimate relationship at a time with the knowledge and </w:t>
      </w:r>
      <w:hyperlink r:id="rId5">
        <w:r w:rsidRPr="00000000" w:rsidR="00000000" w:rsidDel="00000000">
          <w:rPr>
            <w:rFonts w:cs="Arial" w:hAnsi="Arial" w:eastAsia="Arial" w:ascii="Arial"/>
            <w:color w:val="0b0080"/>
            <w:highlight w:val="white"/>
            <w:rtl w:val="0"/>
          </w:rPr>
          <w:t xml:space="preserve">consent</w:t>
        </w:r>
      </w:hyperlink>
      <w:r w:rsidRPr="00000000" w:rsidR="00000000" w:rsidDel="00000000">
        <w:rPr>
          <w:rFonts w:cs="Arial" w:hAnsi="Arial" w:eastAsia="Arial" w:ascii="Arial"/>
          <w:color w:val="252525"/>
          <w:highlight w:val="white"/>
          <w:rtl w:val="0"/>
        </w:rPr>
        <w:t xml:space="preserve"> of everyone involved. It is distinct from </w:t>
      </w:r>
      <w:hyperlink r:id="rId6">
        <w:r w:rsidRPr="00000000" w:rsidR="00000000" w:rsidDel="00000000">
          <w:rPr>
            <w:rFonts w:cs="Arial" w:hAnsi="Arial" w:eastAsia="Arial" w:ascii="Arial"/>
            <w:color w:val="0b0080"/>
            <w:highlight w:val="white"/>
            <w:rtl w:val="0"/>
          </w:rPr>
          <w:t xml:space="preserve">swinging</w:t>
        </w:r>
      </w:hyperlink>
      <w:r w:rsidRPr="00000000" w:rsidR="00000000" w:rsidDel="00000000">
        <w:rPr>
          <w:rFonts w:cs="Arial" w:hAnsi="Arial" w:eastAsia="Arial" w:ascii="Arial"/>
          <w:color w:val="252525"/>
          <w:highlight w:val="white"/>
          <w:rtl w:val="0"/>
        </w:rPr>
        <w:t xml:space="preserve">(which emphasizes sex with others as merely recreational) and may or may not include </w:t>
      </w:r>
      <w:hyperlink r:id="rId7">
        <w:r w:rsidRPr="00000000" w:rsidR="00000000" w:rsidDel="00000000">
          <w:rPr>
            <w:rFonts w:cs="Arial" w:hAnsi="Arial" w:eastAsia="Arial" w:ascii="Arial"/>
            <w:color w:val="0b0080"/>
            <w:highlight w:val="white"/>
            <w:rtl w:val="0"/>
          </w:rPr>
          <w:t xml:space="preserve">polysexuality</w:t>
        </w:r>
      </w:hyperlink>
      <w:r w:rsidRPr="00000000" w:rsidR="00000000" w:rsidDel="00000000">
        <w:rPr>
          <w:rFonts w:cs="Arial" w:hAnsi="Arial" w:eastAsia="Arial" w:ascii="Arial"/>
          <w:color w:val="252525"/>
          <w:highlight w:val="white"/>
          <w:rtl w:val="0"/>
        </w:rPr>
        <w:t xml:space="preserve"> (attraction towards multiple </w:t>
      </w:r>
      <w:hyperlink r:id="rId8">
        <w:r w:rsidRPr="00000000" w:rsidR="00000000" w:rsidDel="00000000">
          <w:rPr>
            <w:rFonts w:cs="Arial" w:hAnsi="Arial" w:eastAsia="Arial" w:ascii="Arial"/>
            <w:color w:val="0b0080"/>
            <w:highlight w:val="white"/>
            <w:rtl w:val="0"/>
          </w:rPr>
          <w:t xml:space="preserve">genders</w:t>
        </w:r>
      </w:hyperlink>
      <w:r w:rsidRPr="00000000" w:rsidR="00000000" w:rsidDel="00000000">
        <w:rPr>
          <w:rFonts w:cs="Arial" w:hAnsi="Arial" w:eastAsia="Arial" w:ascii="Arial"/>
          <w:color w:val="252525"/>
          <w:highlight w:val="white"/>
          <w:rtl w:val="0"/>
        </w:rPr>
        <w:t xml:space="preserve"> and/or </w:t>
      </w:r>
      <w:hyperlink r:id="rId9">
        <w:r w:rsidRPr="00000000" w:rsidR="00000000" w:rsidDel="00000000">
          <w:rPr>
            <w:rFonts w:cs="Arial" w:hAnsi="Arial" w:eastAsia="Arial" w:ascii="Arial"/>
            <w:color w:val="0b0080"/>
            <w:highlight w:val="white"/>
            <w:rtl w:val="0"/>
          </w:rPr>
          <w:t xml:space="preserve">sexes</w:t>
        </w:r>
      </w:hyperlink>
      <w:r w:rsidRPr="00000000" w:rsidR="00000000" w:rsidDel="00000000">
        <w:rPr>
          <w:rFonts w:cs="Arial" w:hAnsi="Arial" w:eastAsia="Arial" w:ascii="Arial"/>
          <w:color w:val="252525"/>
          <w:highlight w:val="white"/>
          <w:rtl w:val="0"/>
        </w:rPr>
        <w:t xml:space="preserve">).</w:t>
      </w:r>
      <w:r w:rsidRPr="00000000" w:rsidR="00000000" w:rsidDel="00000000">
        <w:rPr>
          <w:rFonts w:cs="Arial" w:hAnsi="Arial" w:eastAsia="Arial" w:ascii="Arial"/>
          <w:color w:val="252525"/>
          <w:highlight w:val="white"/>
          <w:vertAlign w:val="superscript"/>
          <w:rtl w:val="0"/>
        </w:rPr>
        <w:t xml:space="preserve"> </w:t>
      </w:r>
      <w:r w:rsidRPr="00000000" w:rsidR="00000000" w:rsidDel="00000000">
        <w:rPr>
          <w:rFonts w:cs="Arial" w:hAnsi="Arial" w:eastAsia="Arial" w:ascii="Arial"/>
          <w:color w:val="252525"/>
          <w:highlight w:val="white"/>
          <w:rtl w:val="0"/>
        </w:rPr>
        <w:t xml:space="preserve">Polyamory, often abbreviated as </w:t>
      </w:r>
      <w:r w:rsidRPr="00000000" w:rsidR="00000000" w:rsidDel="00000000">
        <w:rPr>
          <w:rFonts w:cs="Arial" w:hAnsi="Arial" w:eastAsia="Arial" w:ascii="Arial"/>
          <w:i w:val="1"/>
          <w:color w:val="252525"/>
          <w:highlight w:val="white"/>
          <w:rtl w:val="0"/>
        </w:rPr>
        <w:t xml:space="preserve">poly</w:t>
      </w:r>
      <w:r w:rsidRPr="00000000" w:rsidR="00000000" w:rsidDel="00000000">
        <w:rPr>
          <w:rFonts w:cs="Arial" w:hAnsi="Arial" w:eastAsia="Arial" w:ascii="Arial"/>
          <w:color w:val="252525"/>
          <w:highlight w:val="white"/>
          <w:rtl w:val="0"/>
        </w:rPr>
        <w:t xml:space="preserve">, is often described as "consensual, ethical, and responsible </w:t>
      </w:r>
      <w:hyperlink r:id="rId10">
        <w:r w:rsidRPr="00000000" w:rsidR="00000000" w:rsidDel="00000000">
          <w:rPr>
            <w:rFonts w:cs="Arial" w:hAnsi="Arial" w:eastAsia="Arial" w:ascii="Arial"/>
            <w:color w:val="0b0080"/>
            <w:highlight w:val="white"/>
            <w:rtl w:val="0"/>
          </w:rPr>
          <w:t xml:space="preserve">non-monogamy</w:t>
        </w:r>
      </w:hyperlink>
      <w:r w:rsidRPr="00000000" w:rsidR="00000000" w:rsidDel="00000000">
        <w:rPr>
          <w:rFonts w:cs="Arial" w:hAnsi="Arial" w:eastAsia="Arial" w:ascii="Arial"/>
          <w:color w:val="252525"/>
          <w:highlight w:val="white"/>
          <w:rtl w:val="0"/>
        </w:rPr>
        <w:t xml:space="preserve">." The word is sometimes used in a broader sense to refer to sexual or romantic relationships that are not sexually exclusive, though there is disagreement on how broadly it applies; an emphasis on ethics, honesty, and transparency all around is widely regarded as the crucial defining characteristic.</w:t>
      </w:r>
    </w:p>
    <w:p w:rsidP="00000000" w:rsidRPr="00000000" w:rsidR="00000000" w:rsidDel="00000000" w:rsidRDefault="00000000">
      <w:pPr>
        <w:spacing w:lineRule="auto" w:after="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before="0"/>
        <w:ind w:left="720" w:hanging="359"/>
        <w:rPr/>
      </w:pPr>
      <w:r w:rsidRPr="00000000" w:rsidR="00000000" w:rsidDel="00000000">
        <w:rPr>
          <w:rFonts w:cs="Arial" w:hAnsi="Arial" w:eastAsia="Arial" w:ascii="Arial"/>
          <w:rtl w:val="0"/>
        </w:rPr>
        <w:t xml:space="preserve">So to get us all acquainted, I’d like to go around the room to have everyone share their dynamic (type of relationship their in), and what was the experience that brought them into Polymamory -or this meeting if you’re a newbie, and what you would like to gain from this meeting.</w:t>
      </w:r>
      <w:r w:rsidRPr="00000000" w:rsidR="00000000" w:rsidDel="00000000">
        <w:rPr>
          <w:rFonts w:cs="Arial" w:hAnsi="Arial" w:eastAsia="Arial" w:ascii="Arial"/>
          <w:vertAlign w:val="baseline"/>
          <w:rtl w:val="0"/>
        </w:rPr>
        <w:t xml:space="preserve"> </w:t>
      </w:r>
      <w:r w:rsidRPr="00000000" w:rsidR="00000000" w:rsidDel="00000000">
        <w:rPr>
          <w:rFonts w:cs="Arial" w:hAnsi="Arial" w:eastAsia="Arial" w:ascii="Arial"/>
          <w:rtl w:val="0"/>
        </w:rPr>
        <w:t xml:space="preserve">So </w:t>
      </w:r>
      <w:r w:rsidRPr="00000000" w:rsidR="00000000" w:rsidDel="00000000">
        <w:rPr>
          <w:rFonts w:cs="Arial" w:hAnsi="Arial" w:eastAsia="Arial" w:ascii="Arial"/>
          <w:vertAlign w:val="baseline"/>
          <w:rtl w:val="0"/>
        </w:rPr>
        <w:t xml:space="preserve">please introduce yourself</w:t>
      </w:r>
      <w:r w:rsidRPr="00000000" w:rsidR="00000000" w:rsidDel="00000000">
        <w:rPr>
          <w:rFonts w:cs="Arial" w:hAnsi="Arial" w:eastAsia="Arial" w:ascii="Arial"/>
          <w:rtl w:val="0"/>
        </w:rPr>
        <w:t xml:space="preserve"> as we</w:t>
      </w:r>
      <w:r w:rsidRPr="00000000" w:rsidR="00000000" w:rsidDel="00000000">
        <w:rPr>
          <w:rFonts w:cs="Arial" w:hAnsi="Arial" w:eastAsia="Arial" w:ascii="Arial"/>
          <w:vertAlign w:val="baseline"/>
          <w:rtl w:val="0"/>
        </w:rPr>
        <w:t xml:space="preserve"> ask this not to embarrass you but so that we may get to know you better. And as we go around the room I will a</w:t>
      </w:r>
      <w:r w:rsidRPr="00000000" w:rsidR="00000000" w:rsidDel="00000000">
        <w:rPr>
          <w:rFonts w:cs="Arial" w:hAnsi="Arial" w:eastAsia="Arial" w:ascii="Arial"/>
          <w:rtl w:val="0"/>
        </w:rPr>
        <w:t xml:space="preserve">lso pass around a sign in sheet as well a donation bucket to assist us with the fees associated with conducting our meetings.</w:t>
      </w:r>
      <w:r w:rsidRPr="00000000" w:rsidR="00000000" w:rsidDel="00000000">
        <w:rPr>
          <w:rFonts w:cs="Arial" w:hAnsi="Arial" w:eastAsia="Arial" w:ascii="Arial"/>
          <w:vertAlign w:val="baseline"/>
          <w:rtl w:val="0"/>
        </w:rPr>
        <w:br w:type="textWrapping"/>
      </w:r>
      <w:r w:rsidRPr="00000000" w:rsidR="00000000" w:rsidDel="00000000">
        <w:rPr>
          <w:rtl w:val="0"/>
        </w:rPr>
      </w:r>
    </w:p>
    <w:p w:rsidP="00000000" w:rsidRPr="00000000" w:rsidR="00000000" w:rsidDel="00000000" w:rsidRDefault="00000000">
      <w:pPr>
        <w:spacing w:lineRule="auto" w:after="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before="0"/>
        <w:ind w:left="720" w:hanging="359"/>
        <w:rPr/>
      </w:pPr>
      <w:r w:rsidRPr="00000000" w:rsidR="00000000" w:rsidDel="00000000">
        <w:rPr>
          <w:rFonts w:cs="Arial" w:hAnsi="Arial" w:eastAsia="Arial" w:ascii="Arial"/>
          <w:rtl w:val="0"/>
        </w:rPr>
        <w:t xml:space="preserve">Now that we’ve all gotten acquainted, I’d like to call on</w:t>
      </w:r>
      <w:r w:rsidRPr="00000000" w:rsidR="00000000" w:rsidDel="00000000">
        <w:rPr>
          <w:rFonts w:cs="Arial" w:hAnsi="Arial" w:eastAsia="Arial" w:ascii="Arial"/>
          <w:vertAlign w:val="baseline"/>
          <w:rtl w:val="0"/>
        </w:rPr>
        <w:t xml:space="preserve">_____________ who has volunteered to read an </w:t>
      </w:r>
      <w:r w:rsidRPr="00000000" w:rsidR="00000000" w:rsidDel="00000000">
        <w:rPr>
          <w:rFonts w:cs="Arial" w:hAnsi="Arial" w:eastAsia="Arial" w:ascii="Arial"/>
          <w:rtl w:val="0"/>
        </w:rPr>
        <w:t xml:space="preserve">excerpt</w:t>
      </w:r>
      <w:r w:rsidRPr="00000000" w:rsidR="00000000" w:rsidDel="00000000">
        <w:rPr>
          <w:rFonts w:cs="Arial" w:hAnsi="Arial" w:eastAsia="Arial" w:ascii="Arial"/>
          <w:vertAlign w:val="baseline"/>
          <w:rtl w:val="0"/>
        </w:rPr>
        <w:t xml:space="preserve"> from "Great Poly </w:t>
      </w:r>
      <w:r w:rsidRPr="00000000" w:rsidR="00000000" w:rsidDel="00000000">
        <w:rPr>
          <w:rFonts w:cs="Arial" w:hAnsi="Arial" w:eastAsia="Arial" w:ascii="Arial"/>
          <w:rtl w:val="0"/>
        </w:rPr>
        <w:t xml:space="preserve">Book</w:t>
      </w:r>
      <w:r w:rsidRPr="00000000" w:rsidR="00000000" w:rsidDel="00000000">
        <w:rPr>
          <w:rFonts w:cs="Arial" w:hAnsi="Arial" w:eastAsia="Arial" w:ascii="Arial"/>
          <w:vertAlign w:val="baseline"/>
          <w:rtl w:val="0"/>
        </w:rPr>
        <w:t xml:space="preserve">"</w:t>
      </w:r>
      <w:r w:rsidRPr="00000000" w:rsidR="00000000" w:rsidDel="00000000">
        <w:rPr>
          <w:rFonts w:cs="Arial" w:hAnsi="Arial" w:eastAsia="Arial" w:ascii="Arial"/>
          <w:rtl w:val="0"/>
        </w:rPr>
        <w:t xml:space="preserve"> Chapter 5 - Unicorns Hunters: Lost in a dream </w:t>
      </w:r>
    </w:p>
    <w:p w:rsidP="00000000" w:rsidRPr="00000000" w:rsidR="00000000" w:rsidDel="00000000" w:rsidRDefault="00000000">
      <w:pPr>
        <w:spacing w:lineRule="auto" w:after="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before="0"/>
        <w:ind w:left="720" w:hanging="359"/>
        <w:rPr/>
      </w:pPr>
      <w:r w:rsidRPr="00000000" w:rsidR="00000000" w:rsidDel="00000000">
        <w:rPr>
          <w:rFonts w:cs="Arial" w:hAnsi="Arial" w:eastAsia="Arial" w:ascii="Arial"/>
          <w:rtl w:val="0"/>
        </w:rPr>
        <w:t xml:space="preserve">Maybe another reading from a different member if they choose to do so.</w:t>
      </w:r>
    </w:p>
    <w:p w:rsidP="00000000" w:rsidRPr="00000000" w:rsidR="00000000" w:rsidDel="00000000" w:rsidRDefault="00000000">
      <w:pPr>
        <w:spacing w:lineRule="auto" w:after="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before="0"/>
        <w:ind w:left="720" w:hanging="359"/>
        <w:rPr/>
      </w:pPr>
      <w:r w:rsidRPr="00000000" w:rsidR="00000000" w:rsidDel="00000000">
        <w:rPr>
          <w:rFonts w:cs="Arial" w:hAnsi="Arial" w:eastAsia="Arial" w:ascii="Arial"/>
          <w:vertAlign w:val="baseline"/>
          <w:rtl w:val="0"/>
        </w:rPr>
        <w:t xml:space="preserve">Are there any important </w:t>
      </w:r>
      <w:r w:rsidRPr="00000000" w:rsidR="00000000" w:rsidDel="00000000">
        <w:rPr>
          <w:rFonts w:cs="Arial" w:hAnsi="Arial" w:eastAsia="Arial" w:ascii="Arial"/>
          <w:rtl w:val="0"/>
        </w:rPr>
        <w:t xml:space="preserve">B&amp;P </w:t>
      </w:r>
      <w:r w:rsidRPr="00000000" w:rsidR="00000000" w:rsidDel="00000000">
        <w:rPr>
          <w:rFonts w:cs="Arial" w:hAnsi="Arial" w:eastAsia="Arial" w:ascii="Arial"/>
          <w:vertAlign w:val="baseline"/>
          <w:rtl w:val="0"/>
        </w:rPr>
        <w:t xml:space="preserve"> announcements? </w:t>
        <w:br w:type="textWrapping"/>
        <w:t xml:space="preserve"> </w:t>
      </w:r>
      <w:r w:rsidRPr="00000000" w:rsidR="00000000" w:rsidDel="00000000">
        <w:rPr>
          <w:rtl w:val="0"/>
        </w:rPr>
      </w:r>
    </w:p>
    <w:p w:rsidP="00000000" w:rsidRPr="00000000" w:rsidR="00000000" w:rsidDel="00000000" w:rsidRDefault="00000000">
      <w:pPr>
        <w:numPr>
          <w:ilvl w:val="0"/>
          <w:numId w:val="1"/>
        </w:numPr>
        <w:spacing w:lineRule="auto" w:after="0" w:before="0"/>
        <w:ind w:left="720" w:hanging="359"/>
        <w:rPr/>
      </w:pPr>
      <w:r w:rsidRPr="00000000" w:rsidR="00000000" w:rsidDel="00000000">
        <w:rPr>
          <w:rFonts w:cs="Arial" w:hAnsi="Arial" w:eastAsia="Arial" w:ascii="Arial"/>
          <w:vertAlign w:val="baseline"/>
          <w:rtl w:val="0"/>
        </w:rPr>
        <w:t xml:space="preserve">At this time, I would like to introduce _______________, who </w:t>
      </w:r>
      <w:r w:rsidRPr="00000000" w:rsidR="00000000" w:rsidDel="00000000">
        <w:rPr>
          <w:rFonts w:cs="Arial" w:hAnsi="Arial" w:eastAsia="Arial" w:ascii="Arial"/>
          <w:rtl w:val="0"/>
        </w:rPr>
        <w:t xml:space="preserve">is our Coordinator</w:t>
      </w:r>
      <w:r w:rsidRPr="00000000" w:rsidR="00000000" w:rsidDel="00000000">
        <w:rPr>
          <w:rFonts w:cs="Arial" w:hAnsi="Arial" w:eastAsia="Arial" w:ascii="Arial"/>
          <w:vertAlign w:val="baseline"/>
          <w:rtl w:val="0"/>
        </w:rPr>
        <w:t xml:space="preserve"> (either a special speaker, or </w:t>
      </w:r>
      <w:r w:rsidRPr="00000000" w:rsidR="00000000" w:rsidDel="00000000">
        <w:rPr>
          <w:rFonts w:cs="Arial" w:hAnsi="Arial" w:eastAsia="Arial" w:ascii="Arial"/>
          <w:rtl w:val="0"/>
        </w:rPr>
        <w:t xml:space="preserve">Head Coordinator)</w:t>
      </w:r>
      <w:r w:rsidRPr="00000000" w:rsidR="00000000" w:rsidDel="00000000">
        <w:rPr>
          <w:rFonts w:cs="Arial" w:hAnsi="Arial" w:eastAsia="Arial" w:ascii="Arial"/>
          <w:vertAlign w:val="baseline"/>
          <w:rtl w:val="0"/>
        </w:rPr>
        <w:t xml:space="preserve"> for today's meeting.</w:t>
        <w:br w:type="textWrapping"/>
      </w:r>
      <w:r w:rsidRPr="00000000" w:rsidR="00000000" w:rsidDel="00000000">
        <w:rPr>
          <w:rtl w:val="0"/>
        </w:rPr>
      </w:r>
    </w:p>
    <w:p w:rsidP="00000000" w:rsidRPr="00000000" w:rsidR="00000000" w:rsidDel="00000000" w:rsidRDefault="00000000">
      <w:pPr>
        <w:numPr>
          <w:ilvl w:val="0"/>
          <w:numId w:val="1"/>
        </w:numPr>
        <w:spacing w:lineRule="auto" w:after="0" w:before="0"/>
        <w:ind w:left="720" w:hanging="359"/>
        <w:rPr/>
      </w:pPr>
      <w:r w:rsidRPr="00000000" w:rsidR="00000000" w:rsidDel="00000000">
        <w:rPr>
          <w:rFonts w:cs="Arial" w:hAnsi="Arial" w:eastAsia="Arial" w:ascii="Arial"/>
          <w:vertAlign w:val="baseline"/>
          <w:rtl w:val="0"/>
        </w:rPr>
        <w:t xml:space="preserve">Ask the </w:t>
      </w:r>
      <w:r w:rsidRPr="00000000" w:rsidR="00000000" w:rsidDel="00000000">
        <w:rPr>
          <w:rFonts w:cs="Arial" w:hAnsi="Arial" w:eastAsia="Arial" w:ascii="Arial"/>
          <w:rtl w:val="0"/>
        </w:rPr>
        <w:t xml:space="preserve">Coordinator</w:t>
      </w:r>
      <w:r w:rsidRPr="00000000" w:rsidR="00000000" w:rsidDel="00000000">
        <w:rPr>
          <w:rFonts w:cs="Arial" w:hAnsi="Arial" w:eastAsia="Arial" w:ascii="Arial"/>
          <w:vertAlign w:val="baseline"/>
          <w:rtl w:val="0"/>
        </w:rPr>
        <w:t xml:space="preserve"> if they have a topic and allow them to conduct the discussion</w:t>
      </w:r>
      <w:r w:rsidRPr="00000000" w:rsidR="00000000" w:rsidDel="00000000">
        <w:rPr>
          <w:rFonts w:cs="Arial" w:hAnsi="Arial" w:eastAsia="Arial" w:ascii="Arial"/>
          <w:rtl w:val="0"/>
        </w:rPr>
        <w:t xml:space="preserve"> with a Q&amp;A amongst attendees.</w:t>
      </w:r>
    </w:p>
    <w:p w:rsidP="00000000" w:rsidRPr="00000000" w:rsidR="00000000" w:rsidDel="00000000" w:rsidRDefault="00000000">
      <w:pPr>
        <w:spacing w:lineRule="auto" w:after="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before="0"/>
        <w:ind w:left="720" w:hanging="359"/>
        <w:rPr>
          <w:rFonts w:cs="Arial" w:hAnsi="Arial" w:eastAsia="Arial" w:ascii="Arial"/>
          <w:u w:val="none"/>
        </w:rPr>
      </w:pPr>
      <w:r w:rsidRPr="00000000" w:rsidR="00000000" w:rsidDel="00000000">
        <w:rPr>
          <w:rFonts w:cs="Arial" w:hAnsi="Arial" w:eastAsia="Arial" w:ascii="Arial"/>
          <w:vertAlign w:val="baseline"/>
          <w:rtl w:val="0"/>
        </w:rPr>
        <w:t xml:space="preserve">CLOSING: The Group Secretary thanks the </w:t>
      </w:r>
      <w:r w:rsidRPr="00000000" w:rsidR="00000000" w:rsidDel="00000000">
        <w:rPr>
          <w:rFonts w:cs="Arial" w:hAnsi="Arial" w:eastAsia="Arial" w:ascii="Arial"/>
          <w:rtl w:val="0"/>
        </w:rPr>
        <w:t xml:space="preserve">Coordinator</w:t>
      </w:r>
      <w:r w:rsidRPr="00000000" w:rsidR="00000000" w:rsidDel="00000000">
        <w:rPr>
          <w:rFonts w:cs="Arial" w:hAnsi="Arial" w:eastAsia="Arial" w:ascii="Arial"/>
          <w:vertAlign w:val="baseline"/>
          <w:rtl w:val="0"/>
        </w:rPr>
        <w:t xml:space="preserve"> as well as those members who participated in reading, newcomers and visitors, and those who are in service to this meeting</w:t>
      </w:r>
      <w:r w:rsidRPr="00000000" w:rsidR="00000000" w:rsidDel="00000000">
        <w:rPr>
          <w:rFonts w:cs="Arial" w:hAnsi="Arial" w:eastAsia="Arial" w:ascii="Arial"/>
          <w:rtl w:val="0"/>
        </w:rPr>
        <w:t xml:space="preserve"> </w:t>
      </w:r>
    </w:p>
    <w:p w:rsidP="00000000" w:rsidRPr="00000000" w:rsidR="00000000" w:rsidDel="00000000" w:rsidRDefault="00000000">
      <w:pPr>
        <w:spacing w:lineRule="auto" w:after="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before="0"/>
        <w:ind w:left="720" w:hanging="359"/>
        <w:rPr/>
      </w:pPr>
      <w:r w:rsidRPr="00000000" w:rsidR="00000000" w:rsidDel="00000000">
        <w:rPr>
          <w:rFonts w:cs="Arial" w:hAnsi="Arial" w:eastAsia="Arial" w:ascii="Arial"/>
          <w:vertAlign w:val="baseline"/>
          <w:rtl w:val="0"/>
        </w:rPr>
        <w:t xml:space="preserve">Read any announcements left for Secretaries. Remind those at the meeting </w:t>
      </w:r>
      <w:r w:rsidRPr="00000000" w:rsidR="00000000" w:rsidDel="00000000">
        <w:rPr>
          <w:rFonts w:cs="Arial" w:hAnsi="Arial" w:eastAsia="Arial" w:ascii="Arial"/>
          <w:rtl w:val="0"/>
        </w:rPr>
        <w:t xml:space="preserve">of B&amp;P’s website (blackandpoly.org), Fb site (</w:t>
      </w:r>
      <w:hyperlink r:id="rId11">
        <w:r w:rsidRPr="00000000" w:rsidR="00000000" w:rsidDel="00000000">
          <w:rPr>
            <w:rFonts w:cs="Arial" w:hAnsi="Arial" w:eastAsia="Arial" w:ascii="Arial"/>
            <w:color w:val="1155cc"/>
            <w:u w:val="single"/>
            <w:rtl w:val="0"/>
          </w:rPr>
          <w:t xml:space="preserve">www.facebook.com/groups/blackpolyamory/</w:t>
        </w:r>
      </w:hyperlink>
      <w:r w:rsidRPr="00000000" w:rsidR="00000000" w:rsidDel="00000000">
        <w:rPr>
          <w:rFonts w:cs="Arial" w:hAnsi="Arial" w:eastAsia="Arial" w:ascii="Arial"/>
          <w:rtl w:val="0"/>
        </w:rPr>
        <w:t xml:space="preserve">), poly related books from our recommended book list</w:t>
      </w:r>
      <w:r w:rsidRPr="00000000" w:rsidR="00000000" w:rsidDel="00000000">
        <w:rPr>
          <w:rFonts w:cs="Arial" w:hAnsi="Arial" w:eastAsia="Arial" w:ascii="Arial"/>
          <w:vertAlign w:val="baseline"/>
          <w:rtl w:val="0"/>
        </w:rPr>
        <w:t xml:space="preserve"> (especial</w:t>
      </w:r>
      <w:r w:rsidRPr="00000000" w:rsidR="00000000" w:rsidDel="00000000">
        <w:rPr>
          <w:rFonts w:cs="Arial" w:hAnsi="Arial" w:eastAsia="Arial" w:ascii="Arial"/>
          <w:rtl w:val="0"/>
        </w:rPr>
        <w:t xml:space="preserve">ly </w:t>
      </w:r>
      <w:r w:rsidRPr="00000000" w:rsidR="00000000" w:rsidDel="00000000">
        <w:rPr>
          <w:rFonts w:cs="Arial" w:hAnsi="Arial" w:eastAsia="Arial" w:ascii="Arial"/>
          <w:vertAlign w:val="baseline"/>
          <w:rtl w:val="0"/>
        </w:rPr>
        <w:t xml:space="preserve">if you</w:t>
      </w:r>
      <w:r w:rsidRPr="00000000" w:rsidR="00000000" w:rsidDel="00000000">
        <w:rPr>
          <w:rFonts w:cs="Arial" w:hAnsi="Arial" w:eastAsia="Arial" w:ascii="Arial"/>
          <w:rtl w:val="0"/>
        </w:rPr>
        <w:t xml:space="preserve">’re conducting the meeting in a bookstore)</w:t>
      </w:r>
      <w:r w:rsidRPr="00000000" w:rsidR="00000000" w:rsidDel="00000000">
        <w:rPr>
          <w:rFonts w:cs="Arial" w:hAnsi="Arial" w:eastAsia="Arial" w:ascii="Arial"/>
          <w:vertAlign w:val="baseline"/>
          <w:rtl w:val="0"/>
        </w:rPr>
        <w:t xml:space="preserve"> and literature </w:t>
      </w:r>
      <w:r w:rsidRPr="00000000" w:rsidR="00000000" w:rsidDel="00000000">
        <w:rPr>
          <w:rFonts w:cs="Arial" w:hAnsi="Arial" w:eastAsia="Arial" w:ascii="Arial"/>
          <w:rtl w:val="0"/>
        </w:rPr>
        <w:t xml:space="preserve">that may be</w:t>
      </w:r>
      <w:r w:rsidRPr="00000000" w:rsidR="00000000" w:rsidDel="00000000">
        <w:rPr>
          <w:rFonts w:cs="Arial" w:hAnsi="Arial" w:eastAsia="Arial" w:ascii="Arial"/>
          <w:vertAlign w:val="baseline"/>
          <w:rtl w:val="0"/>
        </w:rPr>
        <w:t xml:space="preserve"> available if any. </w:t>
      </w: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100" w:line="240" w:before="100"/>
    </w:pPr>
    <w:rPr>
      <w:rFonts w:cs="Times New Roman" w:hAnsi="Times New Roman" w:eastAsia="Times New Roman" w:ascii="Times New Roman"/>
      <w:b w:val="1"/>
      <w:sz w:val="24"/>
      <w:vertAlign w:val="baseline"/>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http://en.wikipedia.org/wiki/Non-monogamy" Type="http://schemas.openxmlformats.org/officeDocument/2006/relationships/hyperlink" TargetMode="External" Id="rId10"/><Relationship Target="styles.xml" Type="http://schemas.openxmlformats.org/officeDocument/2006/relationships/styles" Id="rId4"/><Relationship Target="http://www.facebook.com/groups/blackpolyamory/" Type="http://schemas.openxmlformats.org/officeDocument/2006/relationships/hyperlink" TargetMode="External" Id="rId11"/><Relationship Target="numbering.xml" Type="http://schemas.openxmlformats.org/officeDocument/2006/relationships/numbering" Id="rId3"/><Relationship Target="http://en.wikipedia.org/wiki/Sexes" Type="http://schemas.openxmlformats.org/officeDocument/2006/relationships/hyperlink" TargetMode="External" Id="rId9"/><Relationship Target="http://en.wikipedia.org/wiki/Swinging_(sexual_practice)" Type="http://schemas.openxmlformats.org/officeDocument/2006/relationships/hyperlink" TargetMode="External" Id="rId6"/><Relationship Target="http://en.wikipedia.org/wiki/Consent" Type="http://schemas.openxmlformats.org/officeDocument/2006/relationships/hyperlink" TargetMode="External" Id="rId5"/><Relationship Target="http://en.wikipedia.org/wiki/Genders" Type="http://schemas.openxmlformats.org/officeDocument/2006/relationships/hyperlink" TargetMode="External" Id="rId8"/><Relationship Target="http://en.wikipedia.org/wiki/Polysexuality"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B&amp;P Group Meeting Format.docx</dc:title>
</cp:coreProperties>
</file>