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82" w:rsidRPr="005239A5" w:rsidRDefault="00D8066E" w:rsidP="00D8066E">
      <w:pPr>
        <w:jc w:val="center"/>
        <w:rPr>
          <w:rFonts w:ascii="Arial" w:hAnsi="Arial" w:cs="Arial"/>
          <w:b/>
        </w:rPr>
      </w:pPr>
      <w:bookmarkStart w:id="0" w:name="_GoBack"/>
      <w:bookmarkEnd w:id="0"/>
      <w:r w:rsidRPr="005239A5">
        <w:rPr>
          <w:rFonts w:ascii="Arial" w:hAnsi="Arial" w:cs="Arial"/>
          <w:b/>
        </w:rPr>
        <w:t>Do you understand your emotions?</w:t>
      </w:r>
    </w:p>
    <w:p w:rsidR="00710ECC" w:rsidRPr="005239A5" w:rsidRDefault="00710ECC" w:rsidP="00D8066E">
      <w:pPr>
        <w:jc w:val="center"/>
        <w:rPr>
          <w:rFonts w:ascii="Arial" w:hAnsi="Arial" w:cs="Arial"/>
          <w:b/>
        </w:rPr>
      </w:pPr>
    </w:p>
    <w:p w:rsidR="002A5F9D" w:rsidRPr="005239A5" w:rsidRDefault="00710ECC" w:rsidP="002A5F9D">
      <w:pPr>
        <w:ind w:firstLine="720"/>
        <w:rPr>
          <w:rFonts w:ascii="Arial" w:hAnsi="Arial" w:cs="Arial"/>
        </w:rPr>
      </w:pPr>
      <w:r w:rsidRPr="005239A5">
        <w:rPr>
          <w:rFonts w:ascii="Arial" w:hAnsi="Arial" w:cs="Arial"/>
        </w:rPr>
        <w:t>You always hear that “communication is rule number 1” when it comes to Polyamorous relationships. Some time we fail to communicate our true emotions and expect our partners to know what we mean by certain actions or non-actions that we might display.</w:t>
      </w:r>
      <w:r w:rsidR="002A5F9D" w:rsidRPr="005239A5">
        <w:rPr>
          <w:rFonts w:ascii="Arial" w:hAnsi="Arial" w:cs="Arial"/>
        </w:rPr>
        <w:t xml:space="preserve"> In other instances we tend to misrepresent our emotional output because within ourselves we might not have a clear understanding of why we are feeling a certain emotion. Ask yourself, do you feel emotionally literate and are you delivering your emotions clearly and precise?</w:t>
      </w:r>
    </w:p>
    <w:p w:rsidR="00403D30" w:rsidRPr="005239A5" w:rsidRDefault="00403D30" w:rsidP="00403D30">
      <w:pPr>
        <w:ind w:firstLine="720"/>
        <w:jc w:val="center"/>
        <w:rPr>
          <w:rFonts w:ascii="Arial" w:hAnsi="Arial" w:cs="Arial"/>
        </w:rPr>
      </w:pPr>
      <w:r w:rsidRPr="005239A5">
        <w:rPr>
          <w:rFonts w:ascii="Arial" w:hAnsi="Arial" w:cs="Arial"/>
        </w:rPr>
        <w:t>“Intro to topic: Emotional Literacy”</w:t>
      </w:r>
    </w:p>
    <w:p w:rsidR="00370CB3" w:rsidRPr="005239A5" w:rsidRDefault="00370CB3" w:rsidP="00370CB3">
      <w:pPr>
        <w:pStyle w:val="ListParagraph"/>
        <w:numPr>
          <w:ilvl w:val="0"/>
          <w:numId w:val="1"/>
        </w:numPr>
        <w:rPr>
          <w:rFonts w:ascii="Arial" w:hAnsi="Arial" w:cs="Arial"/>
        </w:rPr>
      </w:pPr>
      <w:r w:rsidRPr="005239A5">
        <w:rPr>
          <w:rFonts w:ascii="Arial" w:hAnsi="Arial" w:cs="Arial"/>
        </w:rPr>
        <w:t>Polyamory and emotional literacy | Kel Walters | TEDxUTA  5:36 video</w:t>
      </w:r>
    </w:p>
    <w:p w:rsidR="00370CB3" w:rsidRPr="005239A5" w:rsidRDefault="0022743D" w:rsidP="00370CB3">
      <w:pPr>
        <w:pStyle w:val="ListParagraph"/>
        <w:ind w:left="1440"/>
        <w:rPr>
          <w:rFonts w:ascii="Arial" w:hAnsi="Arial" w:cs="Arial"/>
        </w:rPr>
      </w:pPr>
      <w:hyperlink r:id="rId5" w:history="1">
        <w:r w:rsidR="00370CB3" w:rsidRPr="005239A5">
          <w:rPr>
            <w:rStyle w:val="Hyperlink"/>
            <w:rFonts w:ascii="Arial" w:hAnsi="Arial" w:cs="Arial"/>
          </w:rPr>
          <w:t>https://www.youtube.com/watch?v=3q3WOrs8kAM</w:t>
        </w:r>
      </w:hyperlink>
    </w:p>
    <w:p w:rsidR="00A451E7" w:rsidRPr="005239A5" w:rsidRDefault="00A451E7" w:rsidP="00A451E7">
      <w:pPr>
        <w:pStyle w:val="ListParagraph"/>
        <w:numPr>
          <w:ilvl w:val="0"/>
          <w:numId w:val="1"/>
        </w:numPr>
        <w:rPr>
          <w:rFonts w:ascii="Arial" w:hAnsi="Arial" w:cs="Arial"/>
          <w:color w:val="C00000"/>
        </w:rPr>
      </w:pPr>
      <w:r w:rsidRPr="005239A5">
        <w:rPr>
          <w:rFonts w:ascii="Arial" w:hAnsi="Arial" w:cs="Arial"/>
          <w:color w:val="C00000"/>
        </w:rPr>
        <w:t>What could be wrong with monogamy? Marc de Hond at TEDxEde 11:29 video (optional)</w:t>
      </w:r>
    </w:p>
    <w:p w:rsidR="00370CB3" w:rsidRPr="005239A5" w:rsidRDefault="0022743D" w:rsidP="00370CB3">
      <w:pPr>
        <w:pStyle w:val="ListParagraph"/>
        <w:ind w:left="1440"/>
        <w:rPr>
          <w:rFonts w:ascii="Arial" w:hAnsi="Arial" w:cs="Arial"/>
        </w:rPr>
      </w:pPr>
      <w:hyperlink r:id="rId6" w:history="1">
        <w:r w:rsidR="00A451E7" w:rsidRPr="005239A5">
          <w:rPr>
            <w:rStyle w:val="Hyperlink"/>
            <w:rFonts w:ascii="Arial" w:hAnsi="Arial" w:cs="Arial"/>
          </w:rPr>
          <w:t>https://www.youtube.com/watch?v=9aKPy1SvYPs</w:t>
        </w:r>
      </w:hyperlink>
    </w:p>
    <w:p w:rsidR="00A451E7" w:rsidRPr="005239A5" w:rsidRDefault="00A451E7" w:rsidP="00370CB3">
      <w:pPr>
        <w:pStyle w:val="ListParagraph"/>
        <w:ind w:left="1440"/>
        <w:rPr>
          <w:rFonts w:ascii="Arial" w:hAnsi="Arial" w:cs="Arial"/>
        </w:rPr>
      </w:pPr>
    </w:p>
    <w:p w:rsidR="00370CB3" w:rsidRPr="005239A5" w:rsidRDefault="00370CB3" w:rsidP="00370CB3">
      <w:pPr>
        <w:pStyle w:val="ListParagraph"/>
        <w:numPr>
          <w:ilvl w:val="0"/>
          <w:numId w:val="2"/>
        </w:numPr>
        <w:rPr>
          <w:rFonts w:ascii="Arial" w:hAnsi="Arial" w:cs="Arial"/>
        </w:rPr>
      </w:pPr>
      <w:r w:rsidRPr="005239A5">
        <w:rPr>
          <w:rFonts w:ascii="Arial" w:hAnsi="Arial" w:cs="Arial"/>
        </w:rPr>
        <w:t>Emotional Check-Ins</w:t>
      </w:r>
    </w:p>
    <w:p w:rsidR="00370CB3" w:rsidRPr="005239A5" w:rsidRDefault="00370CB3" w:rsidP="00370CB3">
      <w:pPr>
        <w:pStyle w:val="ListParagraph"/>
        <w:numPr>
          <w:ilvl w:val="0"/>
          <w:numId w:val="2"/>
        </w:numPr>
        <w:rPr>
          <w:rFonts w:ascii="Arial" w:hAnsi="Arial" w:cs="Arial"/>
        </w:rPr>
      </w:pPr>
      <w:r w:rsidRPr="005239A5">
        <w:rPr>
          <w:rFonts w:ascii="Arial" w:hAnsi="Arial" w:cs="Arial"/>
        </w:rPr>
        <w:t>Think about why you’re feeling what you feel</w:t>
      </w:r>
    </w:p>
    <w:p w:rsidR="00403D30" w:rsidRPr="005239A5" w:rsidRDefault="00403D30" w:rsidP="00403D30">
      <w:pPr>
        <w:pStyle w:val="ListParagraph"/>
        <w:numPr>
          <w:ilvl w:val="0"/>
          <w:numId w:val="2"/>
        </w:numPr>
        <w:rPr>
          <w:rFonts w:ascii="Arial" w:hAnsi="Arial" w:cs="Arial"/>
        </w:rPr>
      </w:pPr>
      <w:r w:rsidRPr="005239A5">
        <w:rPr>
          <w:rFonts w:ascii="Arial" w:hAnsi="Arial" w:cs="Arial"/>
        </w:rPr>
        <w:t>Emotional Literacy by definition:</w:t>
      </w:r>
      <w:r w:rsidRPr="005239A5">
        <w:t xml:space="preserve"> </w:t>
      </w:r>
      <w:r w:rsidRPr="005239A5">
        <w:rPr>
          <w:rFonts w:ascii="Arial" w:hAnsi="Arial" w:cs="Arial"/>
        </w:rPr>
        <w:t>Emotional Literacy is made up of ‘the ability to understand your emotions, the ability to listen to others and empathize with their emotions, and the ability to express emotions productively. To be emotionally literate is to be able to handle emotions in a way that improves your personal power and improves the quality of life around you.</w:t>
      </w:r>
    </w:p>
    <w:p w:rsidR="00A451E7" w:rsidRPr="005239A5" w:rsidRDefault="00A451E7" w:rsidP="00A451E7">
      <w:pPr>
        <w:pStyle w:val="ListParagraph"/>
        <w:ind w:left="2160"/>
        <w:rPr>
          <w:rFonts w:ascii="Arial" w:hAnsi="Arial" w:cs="Arial"/>
        </w:rPr>
      </w:pPr>
    </w:p>
    <w:p w:rsidR="00370CB3" w:rsidRPr="005239A5" w:rsidRDefault="00A451E7" w:rsidP="00A451E7">
      <w:pPr>
        <w:rPr>
          <w:rFonts w:ascii="Arial" w:hAnsi="Arial" w:cs="Arial"/>
        </w:rPr>
      </w:pPr>
      <w:r w:rsidRPr="005239A5">
        <w:rPr>
          <w:rFonts w:ascii="Arial" w:hAnsi="Arial" w:cs="Arial"/>
        </w:rPr>
        <w:t>Questions for discussion:</w:t>
      </w:r>
    </w:p>
    <w:p w:rsidR="00A451E7" w:rsidRPr="005239A5" w:rsidRDefault="00A451E7" w:rsidP="00A451E7">
      <w:pPr>
        <w:pStyle w:val="ListParagraph"/>
        <w:numPr>
          <w:ilvl w:val="0"/>
          <w:numId w:val="3"/>
        </w:numPr>
        <w:rPr>
          <w:rFonts w:ascii="Arial" w:hAnsi="Arial" w:cs="Arial"/>
        </w:rPr>
      </w:pPr>
      <w:r w:rsidRPr="005239A5">
        <w:rPr>
          <w:rFonts w:ascii="Arial" w:hAnsi="Arial" w:cs="Arial"/>
        </w:rPr>
        <w:t>To be poly is emotional literacy a must?</w:t>
      </w:r>
    </w:p>
    <w:p w:rsidR="00A451E7" w:rsidRPr="005239A5" w:rsidRDefault="00403D30" w:rsidP="00A451E7">
      <w:pPr>
        <w:pStyle w:val="ListParagraph"/>
        <w:numPr>
          <w:ilvl w:val="0"/>
          <w:numId w:val="3"/>
        </w:numPr>
        <w:rPr>
          <w:rFonts w:ascii="Arial" w:hAnsi="Arial" w:cs="Arial"/>
        </w:rPr>
      </w:pPr>
      <w:r w:rsidRPr="005239A5">
        <w:rPr>
          <w:rFonts w:ascii="Arial" w:hAnsi="Arial" w:cs="Arial"/>
        </w:rPr>
        <w:t>In your poly dynamic do you have an emotional check-in? With yourself or with your partners?</w:t>
      </w:r>
    </w:p>
    <w:p w:rsidR="00403D30" w:rsidRPr="005239A5" w:rsidRDefault="00403D30" w:rsidP="00A451E7">
      <w:pPr>
        <w:pStyle w:val="ListParagraph"/>
        <w:numPr>
          <w:ilvl w:val="0"/>
          <w:numId w:val="3"/>
        </w:numPr>
        <w:rPr>
          <w:rFonts w:ascii="Arial" w:hAnsi="Arial" w:cs="Arial"/>
        </w:rPr>
      </w:pPr>
      <w:r w:rsidRPr="005239A5">
        <w:rPr>
          <w:rFonts w:ascii="Arial" w:hAnsi="Arial" w:cs="Arial"/>
        </w:rPr>
        <w:t>What do you think hinders individuals from being emotionally literate?</w:t>
      </w:r>
    </w:p>
    <w:p w:rsidR="006E3A0F" w:rsidRDefault="006E3A0F" w:rsidP="00403D30">
      <w:pPr>
        <w:rPr>
          <w:rFonts w:ascii="Arial" w:hAnsi="Arial" w:cs="Arial"/>
          <w:sz w:val="24"/>
        </w:rPr>
      </w:pPr>
    </w:p>
    <w:p w:rsidR="00294360" w:rsidRDefault="00294360" w:rsidP="00294360">
      <w:pPr>
        <w:pStyle w:val="NoSpacing"/>
        <w:rPr>
          <w:rStyle w:val="Strong"/>
          <w:rFonts w:ascii="Arial" w:eastAsiaTheme="majorEastAsia" w:hAnsi="Arial" w:cs="Arial"/>
          <w:b w:val="0"/>
          <w:color w:val="000000"/>
        </w:rPr>
        <w:sectPr w:rsidR="00294360" w:rsidSect="005239A5">
          <w:pgSz w:w="12240" w:h="15840"/>
          <w:pgMar w:top="720" w:right="720" w:bottom="720" w:left="720" w:header="720" w:footer="720" w:gutter="0"/>
          <w:cols w:space="720"/>
          <w:docGrid w:linePitch="360"/>
        </w:sectPr>
      </w:pPr>
    </w:p>
    <w:p w:rsidR="006E3A0F" w:rsidRPr="005239A5" w:rsidRDefault="006E3A0F" w:rsidP="00294360">
      <w:pPr>
        <w:pStyle w:val="NoSpacing"/>
        <w:rPr>
          <w:rStyle w:val="Strong"/>
          <w:rFonts w:ascii="Times New Roman" w:eastAsia="Times New Roman" w:hAnsi="Times New Roman" w:cs="Times New Roman"/>
          <w:b w:val="0"/>
          <w:bCs w:val="0"/>
          <w:color w:val="000000"/>
        </w:rPr>
      </w:pPr>
      <w:r w:rsidRPr="005239A5">
        <w:rPr>
          <w:rStyle w:val="Strong"/>
          <w:rFonts w:ascii="Arial" w:eastAsiaTheme="majorEastAsia" w:hAnsi="Arial" w:cs="Arial"/>
          <w:b w:val="0"/>
          <w:color w:val="000000"/>
        </w:rPr>
        <w:lastRenderedPageBreak/>
        <w:t>Emotional Literacy</w:t>
      </w:r>
    </w:p>
    <w:p w:rsidR="006E3A0F" w:rsidRPr="005239A5" w:rsidRDefault="0022743D" w:rsidP="00294360">
      <w:pPr>
        <w:pStyle w:val="NoSpacing"/>
      </w:pPr>
      <w:hyperlink r:id="rId7" w:history="1">
        <w:r w:rsidR="006E3A0F" w:rsidRPr="005239A5">
          <w:rPr>
            <w:rStyle w:val="Hyperlink"/>
          </w:rPr>
          <w:t>http://eqi.org/elit.htm?hc_location=ufi</w:t>
        </w:r>
      </w:hyperlink>
    </w:p>
    <w:p w:rsidR="00294360" w:rsidRPr="005239A5" w:rsidRDefault="00294360" w:rsidP="00294360">
      <w:pPr>
        <w:pStyle w:val="NoSpacing"/>
      </w:pPr>
    </w:p>
    <w:p w:rsidR="006E3A0F" w:rsidRPr="005239A5" w:rsidRDefault="006E3A0F" w:rsidP="00294360">
      <w:pPr>
        <w:pStyle w:val="NoSpacing"/>
      </w:pPr>
      <w:r w:rsidRPr="005239A5">
        <w:rPr>
          <w:rFonts w:ascii="Times New Roman" w:eastAsia="Times New Roman" w:hAnsi="Times New Roman" w:cs="Times New Roman"/>
        </w:rPr>
        <w:t>Emotional Intimacy in Polyamorous Relationships</w:t>
      </w:r>
    </w:p>
    <w:p w:rsidR="006E3A0F" w:rsidRPr="005239A5" w:rsidRDefault="0022743D" w:rsidP="00294360">
      <w:pPr>
        <w:pStyle w:val="NoSpacing"/>
      </w:pPr>
      <w:hyperlink r:id="rId8" w:history="1">
        <w:r w:rsidR="006E3A0F" w:rsidRPr="005239A5">
          <w:rPr>
            <w:rStyle w:val="Hyperlink"/>
          </w:rPr>
          <w:t>https://www.psychologytoday.com/blog/the-polyamorists-next-door/201309/emotional-intimacy-in-polyamorous-relationships-1?hc_location=ufi</w:t>
        </w:r>
      </w:hyperlink>
    </w:p>
    <w:p w:rsidR="00294360" w:rsidRPr="005239A5" w:rsidRDefault="00294360" w:rsidP="00294360">
      <w:pPr>
        <w:pStyle w:val="NoSpacing"/>
      </w:pPr>
    </w:p>
    <w:p w:rsidR="006E3A0F" w:rsidRPr="005239A5" w:rsidRDefault="006E3A0F" w:rsidP="00294360">
      <w:pPr>
        <w:pStyle w:val="NoSpacing"/>
      </w:pPr>
      <w:r w:rsidRPr="005239A5">
        <w:t>Jealousy and insecurity</w:t>
      </w:r>
    </w:p>
    <w:p w:rsidR="006E3A0F" w:rsidRPr="005239A5" w:rsidRDefault="0022743D" w:rsidP="00294360">
      <w:pPr>
        <w:pStyle w:val="NoSpacing"/>
      </w:pPr>
      <w:hyperlink r:id="rId9" w:history="1">
        <w:r w:rsidR="006E3A0F" w:rsidRPr="005239A5">
          <w:rPr>
            <w:rStyle w:val="Hyperlink"/>
          </w:rPr>
          <w:t>https://www.morethantwo.com/jealousy-insecurity.html</w:t>
        </w:r>
      </w:hyperlink>
    </w:p>
    <w:p w:rsidR="00294360" w:rsidRPr="005239A5" w:rsidRDefault="00294360" w:rsidP="00294360">
      <w:pPr>
        <w:pStyle w:val="NoSpacing"/>
      </w:pPr>
    </w:p>
    <w:p w:rsidR="006E3A0F" w:rsidRPr="005239A5" w:rsidRDefault="006E3A0F" w:rsidP="00294360">
      <w:pPr>
        <w:pStyle w:val="NoSpacing"/>
      </w:pPr>
      <w:r w:rsidRPr="005239A5">
        <w:t xml:space="preserve">Communication in Relationships </w:t>
      </w:r>
    </w:p>
    <w:p w:rsidR="006E3A0F" w:rsidRPr="005239A5" w:rsidRDefault="0022743D" w:rsidP="00294360">
      <w:pPr>
        <w:pStyle w:val="NoSpacing"/>
      </w:pPr>
      <w:hyperlink r:id="rId10" w:history="1">
        <w:r w:rsidR="006E3A0F" w:rsidRPr="005239A5">
          <w:rPr>
            <w:rStyle w:val="Hyperlink"/>
          </w:rPr>
          <w:t>https://www.morethantwo.com/communication.html</w:t>
        </w:r>
      </w:hyperlink>
    </w:p>
    <w:p w:rsidR="00294360" w:rsidRPr="005239A5" w:rsidRDefault="00294360" w:rsidP="00294360">
      <w:pPr>
        <w:pStyle w:val="NoSpacing"/>
      </w:pPr>
    </w:p>
    <w:p w:rsidR="006E3A0F" w:rsidRPr="005239A5" w:rsidRDefault="006E3A0F" w:rsidP="00294360">
      <w:pPr>
        <w:pStyle w:val="NoSpacing"/>
      </w:pPr>
      <w:r w:rsidRPr="005239A5">
        <w:rPr>
          <w:rFonts w:ascii="Times New Roman" w:eastAsia="Times New Roman" w:hAnsi="Times New Roman" w:cs="Times New Roman"/>
        </w:rPr>
        <w:t>Common mistakes in poly relationships</w:t>
      </w:r>
    </w:p>
    <w:p w:rsidR="006E3A0F" w:rsidRPr="005239A5" w:rsidRDefault="0022743D" w:rsidP="00294360">
      <w:pPr>
        <w:pStyle w:val="NoSpacing"/>
      </w:pPr>
      <w:hyperlink r:id="rId11" w:history="1">
        <w:r w:rsidR="006E3A0F" w:rsidRPr="005239A5">
          <w:rPr>
            <w:rStyle w:val="Hyperlink"/>
          </w:rPr>
          <w:t>https://www.morethantwo.com/polymistakes.html?hc_location=ufi</w:t>
        </w:r>
      </w:hyperlink>
    </w:p>
    <w:p w:rsidR="00294360" w:rsidRPr="005239A5" w:rsidRDefault="00294360" w:rsidP="006E3A0F">
      <w:pPr>
        <w:pStyle w:val="NormalWeb"/>
        <w:shd w:val="clear" w:color="auto" w:fill="FFFFFF"/>
        <w:ind w:left="720"/>
        <w:rPr>
          <w:color w:val="000000"/>
          <w:sz w:val="22"/>
          <w:szCs w:val="22"/>
        </w:rPr>
        <w:sectPr w:rsidR="00294360" w:rsidRPr="005239A5" w:rsidSect="00294360">
          <w:type w:val="continuous"/>
          <w:pgSz w:w="12240" w:h="15840"/>
          <w:pgMar w:top="1440" w:right="1440" w:bottom="1440" w:left="1440" w:header="720" w:footer="720" w:gutter="0"/>
          <w:cols w:num="2" w:space="720"/>
          <w:docGrid w:linePitch="360"/>
        </w:sectPr>
      </w:pPr>
    </w:p>
    <w:p w:rsidR="006E3A0F" w:rsidRPr="005239A5" w:rsidRDefault="006E3A0F" w:rsidP="006E3A0F">
      <w:pPr>
        <w:pStyle w:val="NormalWeb"/>
        <w:shd w:val="clear" w:color="auto" w:fill="FFFFFF"/>
        <w:ind w:left="720"/>
        <w:rPr>
          <w:color w:val="000000"/>
          <w:sz w:val="22"/>
          <w:szCs w:val="22"/>
        </w:rPr>
      </w:pPr>
    </w:p>
    <w:p w:rsidR="00294360" w:rsidRPr="005239A5" w:rsidRDefault="00294360" w:rsidP="00294360">
      <w:pPr>
        <w:pStyle w:val="NormalWeb"/>
        <w:shd w:val="clear" w:color="auto" w:fill="FFFFFF"/>
        <w:rPr>
          <w:color w:val="000000"/>
          <w:sz w:val="22"/>
          <w:szCs w:val="22"/>
        </w:rPr>
      </w:pPr>
      <w:r w:rsidRPr="005239A5">
        <w:rPr>
          <w:color w:val="000000"/>
          <w:sz w:val="22"/>
          <w:szCs w:val="22"/>
        </w:rPr>
        <w:t>Questions for discussion:</w:t>
      </w:r>
    </w:p>
    <w:p w:rsidR="001D172E" w:rsidRPr="005239A5" w:rsidRDefault="001D172E" w:rsidP="001D172E">
      <w:pPr>
        <w:pStyle w:val="NormalWeb"/>
        <w:numPr>
          <w:ilvl w:val="0"/>
          <w:numId w:val="4"/>
        </w:numPr>
        <w:shd w:val="clear" w:color="auto" w:fill="FFFFFF"/>
        <w:rPr>
          <w:color w:val="000000"/>
          <w:sz w:val="22"/>
          <w:szCs w:val="22"/>
        </w:rPr>
      </w:pPr>
      <w:r w:rsidRPr="005239A5">
        <w:rPr>
          <w:color w:val="000000"/>
          <w:sz w:val="22"/>
          <w:szCs w:val="22"/>
        </w:rPr>
        <w:t xml:space="preserve">Is Jealousy a bad thing? Can we rid ourselves of it completely? </w:t>
      </w:r>
    </w:p>
    <w:p w:rsidR="001D172E" w:rsidRPr="005239A5" w:rsidRDefault="001D172E" w:rsidP="001D172E">
      <w:pPr>
        <w:pStyle w:val="NormalWeb"/>
        <w:numPr>
          <w:ilvl w:val="0"/>
          <w:numId w:val="4"/>
        </w:numPr>
        <w:shd w:val="clear" w:color="auto" w:fill="FFFFFF"/>
        <w:rPr>
          <w:color w:val="000000"/>
          <w:sz w:val="22"/>
          <w:szCs w:val="22"/>
        </w:rPr>
      </w:pPr>
      <w:r w:rsidRPr="005239A5">
        <w:rPr>
          <w:color w:val="000000"/>
          <w:sz w:val="22"/>
          <w:szCs w:val="22"/>
        </w:rPr>
        <w:t>How do you deal with jealousy?</w:t>
      </w:r>
    </w:p>
    <w:p w:rsidR="001D172E" w:rsidRPr="005239A5" w:rsidRDefault="001D172E" w:rsidP="001D172E">
      <w:pPr>
        <w:pStyle w:val="NormalWeb"/>
        <w:numPr>
          <w:ilvl w:val="0"/>
          <w:numId w:val="4"/>
        </w:numPr>
        <w:shd w:val="clear" w:color="auto" w:fill="FFFFFF"/>
        <w:rPr>
          <w:color w:val="000000"/>
          <w:sz w:val="22"/>
          <w:szCs w:val="22"/>
        </w:rPr>
      </w:pPr>
      <w:r w:rsidRPr="005239A5">
        <w:rPr>
          <w:color w:val="000000"/>
          <w:sz w:val="22"/>
          <w:szCs w:val="22"/>
        </w:rPr>
        <w:t>What ideas help build the foundation of healthy relationships?</w:t>
      </w:r>
    </w:p>
    <w:p w:rsidR="005239A5" w:rsidRDefault="005239A5" w:rsidP="005239A5">
      <w:pPr>
        <w:pStyle w:val="Heading1"/>
        <w:jc w:val="center"/>
      </w:pPr>
    </w:p>
    <w:p w:rsidR="003C5CA9" w:rsidRDefault="003C5CA9" w:rsidP="005239A5">
      <w:pPr>
        <w:pStyle w:val="Heading1"/>
        <w:jc w:val="center"/>
      </w:pPr>
      <w:r>
        <w:lastRenderedPageBreak/>
        <w:t>Emotional Literacy Tactics</w:t>
      </w:r>
    </w:p>
    <w:p w:rsidR="003C5CA9" w:rsidRDefault="003C5CA9" w:rsidP="003C5CA9">
      <w:pPr>
        <w:pStyle w:val="NoSpacing"/>
        <w:jc w:val="center"/>
        <w:rPr>
          <w:rStyle w:val="Strong"/>
        </w:rPr>
      </w:pPr>
      <w:r w:rsidRPr="003C5CA9">
        <w:rPr>
          <w:rStyle w:val="Strong"/>
        </w:rPr>
        <w:t xml:space="preserve"> (Print </w:t>
      </w:r>
      <w:r w:rsidR="005239A5">
        <w:rPr>
          <w:rStyle w:val="Strong"/>
        </w:rPr>
        <w:t>for attendees</w:t>
      </w:r>
      <w:r w:rsidRPr="003C5CA9">
        <w:rPr>
          <w:rStyle w:val="Strong"/>
        </w:rPr>
        <w:t xml:space="preserve"> if possible)</w:t>
      </w:r>
    </w:p>
    <w:p w:rsidR="003C5CA9" w:rsidRPr="003C5CA9" w:rsidRDefault="003C5CA9" w:rsidP="003C5CA9">
      <w:pPr>
        <w:pStyle w:val="NoSpacing"/>
        <w:jc w:val="center"/>
        <w:rPr>
          <w:rStyle w:val="Strong"/>
        </w:rPr>
      </w:pPr>
    </w:p>
    <w:p w:rsidR="001D172E" w:rsidRDefault="001D172E" w:rsidP="001D172E">
      <w:r>
        <w:t>Emotional Literacy tactics:</w:t>
      </w:r>
    </w:p>
    <w:p w:rsidR="001D172E" w:rsidRPr="001D172E" w:rsidRDefault="001D172E" w:rsidP="001D172E">
      <w:r>
        <w:t>-</w:t>
      </w:r>
      <w:r w:rsidRPr="001D172E">
        <w:t>If you are interested in working on your emotional literacy, the first step is to start using simple, three word sentences such as these:</w:t>
      </w:r>
    </w:p>
    <w:p w:rsidR="001D172E" w:rsidRPr="001D172E" w:rsidRDefault="001D172E" w:rsidP="003C5CA9">
      <w:pPr>
        <w:pStyle w:val="Quote"/>
      </w:pPr>
      <w:r w:rsidRPr="001D172E">
        <w:t>“I feel sad. I feel motivated. I feel offended. I feel appreciated. I feel hurt. I feel disrespected.”</w:t>
      </w:r>
    </w:p>
    <w:p w:rsidR="001D172E" w:rsidRPr="001D172E" w:rsidRDefault="001D172E" w:rsidP="001D172E">
      <w:r w:rsidRPr="001D172E">
        <w:t>This may feel strange at first, since not many people do this. But it gets easier with time, and as you find other people who you can share your true feelings with.</w:t>
      </w:r>
    </w:p>
    <w:p w:rsidR="001D172E" w:rsidRPr="003C5CA9" w:rsidRDefault="001D172E" w:rsidP="001D172E">
      <w:pPr>
        <w:rPr>
          <w:rStyle w:val="Strong"/>
        </w:rPr>
      </w:pPr>
      <w:r w:rsidRPr="003C5CA9">
        <w:rPr>
          <w:rStyle w:val="Strong"/>
        </w:rPr>
        <w:t xml:space="preserve"> Examples of Emotional Literacy</w:t>
      </w:r>
    </w:p>
    <w:p w:rsidR="003C5CA9" w:rsidRDefault="003C5CA9" w:rsidP="001D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sectPr w:rsidR="003C5CA9" w:rsidSect="00294360">
          <w:type w:val="continuous"/>
          <w:pgSz w:w="12240" w:h="15840"/>
          <w:pgMar w:top="1440" w:right="1440" w:bottom="1440" w:left="1440" w:header="720" w:footer="720" w:gutter="0"/>
          <w:cols w:space="720"/>
          <w:docGrid w:linePitch="360"/>
        </w:sectPr>
      </w:pPr>
    </w:p>
    <w:p w:rsidR="001D172E" w:rsidRPr="001D172E" w:rsidRDefault="001D172E" w:rsidP="001D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1D172E">
        <w:rPr>
          <w:rFonts w:ascii="Arial" w:eastAsia="Times New Roman" w:hAnsi="Arial" w:cs="Arial"/>
          <w:color w:val="000000"/>
          <w:sz w:val="20"/>
          <w:szCs w:val="20"/>
        </w:rPr>
        <w:lastRenderedPageBreak/>
        <w:t>I feel....</w:t>
      </w:r>
    </w:p>
    <w:p w:rsidR="001D172E" w:rsidRPr="003C5CA9" w:rsidRDefault="001D172E" w:rsidP="003C5C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3C5CA9">
        <w:rPr>
          <w:rFonts w:ascii="Arial" w:eastAsia="Times New Roman" w:hAnsi="Arial" w:cs="Arial"/>
          <w:color w:val="000000"/>
          <w:sz w:val="20"/>
          <w:szCs w:val="20"/>
        </w:rPr>
        <w:t>Criticized</w:t>
      </w:r>
    </w:p>
    <w:p w:rsidR="001D172E" w:rsidRPr="003C5CA9" w:rsidRDefault="001D172E" w:rsidP="003C5C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3C5CA9">
        <w:rPr>
          <w:rFonts w:ascii="Arial" w:eastAsia="Times New Roman" w:hAnsi="Arial" w:cs="Arial"/>
          <w:color w:val="000000"/>
          <w:sz w:val="20"/>
          <w:szCs w:val="20"/>
        </w:rPr>
        <w:t>Unimportant</w:t>
      </w:r>
    </w:p>
    <w:p w:rsidR="001D172E" w:rsidRPr="003C5CA9" w:rsidRDefault="001D172E" w:rsidP="003C5C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3C5CA9">
        <w:rPr>
          <w:rFonts w:ascii="Arial" w:eastAsia="Times New Roman" w:hAnsi="Arial" w:cs="Arial"/>
          <w:color w:val="000000"/>
          <w:sz w:val="20"/>
          <w:szCs w:val="20"/>
        </w:rPr>
        <w:t>Disrespected</w:t>
      </w:r>
    </w:p>
    <w:p w:rsidR="001D172E" w:rsidRPr="003C5CA9" w:rsidRDefault="001D172E" w:rsidP="003C5CA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3C5CA9">
        <w:rPr>
          <w:rFonts w:ascii="Arial" w:eastAsia="Times New Roman" w:hAnsi="Arial" w:cs="Arial"/>
          <w:color w:val="000000"/>
          <w:sz w:val="20"/>
          <w:szCs w:val="20"/>
        </w:rPr>
        <w:t>Bored</w:t>
      </w:r>
    </w:p>
    <w:p w:rsidR="003C5CA9" w:rsidRPr="003C5CA9" w:rsidRDefault="003C5CA9" w:rsidP="001D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1D172E" w:rsidRPr="001D172E" w:rsidRDefault="001D172E" w:rsidP="001D1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C5CA9">
        <w:rPr>
          <w:rFonts w:ascii="Arial" w:hAnsi="Arial" w:cs="Arial"/>
          <w:color w:val="000000"/>
          <w:sz w:val="20"/>
          <w:szCs w:val="20"/>
          <w:shd w:val="clear" w:color="auto" w:fill="FFFFFF"/>
        </w:rPr>
        <w:lastRenderedPageBreak/>
        <w:t>Examples of What is NOT Emotional Literacy</w:t>
      </w:r>
    </w:p>
    <w:p w:rsidR="001D172E" w:rsidRPr="003C5CA9" w:rsidRDefault="001D172E" w:rsidP="003C5CA9">
      <w:pPr>
        <w:pStyle w:val="NoSpacing"/>
        <w:numPr>
          <w:ilvl w:val="0"/>
          <w:numId w:val="6"/>
        </w:numPr>
        <w:rPr>
          <w:sz w:val="20"/>
          <w:szCs w:val="20"/>
        </w:rPr>
      </w:pPr>
      <w:r w:rsidRPr="003C5CA9">
        <w:rPr>
          <w:sz w:val="20"/>
          <w:szCs w:val="20"/>
        </w:rPr>
        <w:t>I feel like....</w:t>
      </w:r>
    </w:p>
    <w:p w:rsidR="001D172E" w:rsidRPr="003C5CA9" w:rsidRDefault="001D172E" w:rsidP="003C5CA9">
      <w:pPr>
        <w:pStyle w:val="NoSpacing"/>
        <w:numPr>
          <w:ilvl w:val="0"/>
          <w:numId w:val="6"/>
        </w:numPr>
        <w:rPr>
          <w:sz w:val="20"/>
          <w:szCs w:val="20"/>
        </w:rPr>
      </w:pPr>
      <w:r w:rsidRPr="003C5CA9">
        <w:rPr>
          <w:sz w:val="20"/>
          <w:szCs w:val="20"/>
        </w:rPr>
        <w:t>I feel that...</w:t>
      </w:r>
    </w:p>
    <w:p w:rsidR="001D172E" w:rsidRPr="003C5CA9" w:rsidRDefault="001D172E" w:rsidP="003C5CA9">
      <w:pPr>
        <w:pStyle w:val="NoSpacing"/>
        <w:numPr>
          <w:ilvl w:val="0"/>
          <w:numId w:val="6"/>
        </w:numPr>
        <w:rPr>
          <w:sz w:val="20"/>
          <w:szCs w:val="20"/>
        </w:rPr>
      </w:pPr>
      <w:r w:rsidRPr="003C5CA9">
        <w:rPr>
          <w:sz w:val="20"/>
          <w:szCs w:val="20"/>
        </w:rPr>
        <w:t>I feel like you.... (This is a "you message" in disguise. See below)</w:t>
      </w:r>
    </w:p>
    <w:p w:rsidR="003C5CA9" w:rsidRDefault="003C5CA9" w:rsidP="001D172E">
      <w:pPr>
        <w:sectPr w:rsidR="003C5CA9" w:rsidSect="003C5CA9">
          <w:type w:val="continuous"/>
          <w:pgSz w:w="12240" w:h="15840"/>
          <w:pgMar w:top="1440" w:right="1440" w:bottom="1440" w:left="1440" w:header="720" w:footer="720" w:gutter="0"/>
          <w:cols w:num="2" w:space="720"/>
          <w:docGrid w:linePitch="360"/>
        </w:sectPr>
      </w:pPr>
    </w:p>
    <w:p w:rsidR="001D172E" w:rsidRDefault="001D172E" w:rsidP="002A5F9D">
      <w:pPr>
        <w:ind w:firstLine="720"/>
        <w:rPr>
          <w:rFonts w:ascii="Arial" w:hAnsi="Arial" w:cs="Arial"/>
          <w:sz w:val="24"/>
        </w:rPr>
      </w:pPr>
    </w:p>
    <w:p w:rsidR="00710ECC" w:rsidRDefault="003C5CA9" w:rsidP="00D8066E">
      <w:pPr>
        <w:rPr>
          <w:rStyle w:val="Strong"/>
        </w:rPr>
      </w:pPr>
      <w:bookmarkStart w:id="1" w:name="I_messages_vs_You_Messages"/>
      <w:r w:rsidRPr="003C5CA9">
        <w:rPr>
          <w:rStyle w:val="Strong"/>
        </w:rPr>
        <w:t>I messages vs You Messages</w:t>
      </w:r>
      <w:bookmarkEnd w:id="1"/>
    </w:p>
    <w:p w:rsidR="003C5CA9" w:rsidRDefault="003C5CA9" w:rsidP="003C5CA9">
      <w:pPr>
        <w:pStyle w:val="NoSpacing"/>
      </w:pPr>
      <w:r w:rsidRPr="003C5CA9">
        <w:t xml:space="preserve">When we talk about our feelings using three word sentences we are sending what have been called </w:t>
      </w:r>
      <w:r w:rsidRPr="003C5CA9">
        <w:rPr>
          <w:b/>
          <w:i/>
        </w:rPr>
        <w:t xml:space="preserve">"I messages". </w:t>
      </w:r>
      <w:r w:rsidRPr="003C5CA9">
        <w:t>On the other hand when we say things like "</w:t>
      </w:r>
      <w:r w:rsidRPr="003C5CA9">
        <w:rPr>
          <w:b/>
          <w:i/>
        </w:rPr>
        <w:t>You make me so jealous"</w:t>
      </w:r>
      <w:r w:rsidRPr="003C5CA9">
        <w:t xml:space="preserve"> we are sending a </w:t>
      </w:r>
      <w:r w:rsidRPr="003C5CA9">
        <w:rPr>
          <w:b/>
          <w:i/>
        </w:rPr>
        <w:t>"you message"</w:t>
      </w:r>
      <w:r w:rsidRPr="003C5CA9">
        <w:t>. These "</w:t>
      </w:r>
      <w:r w:rsidRPr="003C5CA9">
        <w:rPr>
          <w:i/>
        </w:rPr>
        <w:t>you messages</w:t>
      </w:r>
      <w:r w:rsidRPr="003C5CA9">
        <w:t xml:space="preserve">" typically put the other person on the </w:t>
      </w:r>
      <w:r w:rsidRPr="003C5CA9">
        <w:rPr>
          <w:b/>
        </w:rPr>
        <w:t>defensive</w:t>
      </w:r>
      <w:r w:rsidRPr="003C5CA9">
        <w:t>, which hurts communication and relationships rather than helping.</w:t>
      </w:r>
    </w:p>
    <w:p w:rsidR="003C5CA9" w:rsidRPr="003C5CA9" w:rsidRDefault="003C5CA9" w:rsidP="003C5CA9">
      <w:pPr>
        <w:pStyle w:val="NoSpacing"/>
      </w:pPr>
    </w:p>
    <w:p w:rsidR="003C5CA9" w:rsidRDefault="003C5CA9" w:rsidP="003C5CA9">
      <w:pPr>
        <w:pStyle w:val="NoSpacing"/>
        <w:rPr>
          <w:i/>
        </w:rPr>
      </w:pPr>
      <w:r w:rsidRPr="003C5CA9">
        <w:rPr>
          <w:b/>
        </w:rPr>
        <w:t>*Note</w:t>
      </w:r>
      <w:r w:rsidRPr="003C5CA9">
        <w:t xml:space="preserve"> that when we say something similar to </w:t>
      </w:r>
      <w:r w:rsidRPr="003C5CA9">
        <w:rPr>
          <w:b/>
          <w:i/>
        </w:rPr>
        <w:t>"I feel like you..."</w:t>
      </w:r>
      <w:r w:rsidRPr="003C5CA9">
        <w:t xml:space="preserve"> we are sending a "</w:t>
      </w:r>
      <w:r w:rsidRPr="003C5CA9">
        <w:rPr>
          <w:i/>
        </w:rPr>
        <w:t>you message</w:t>
      </w:r>
      <w:r w:rsidRPr="003C5CA9">
        <w:t>" in disguise as an "</w:t>
      </w:r>
      <w:r w:rsidRPr="003C5CA9">
        <w:rPr>
          <w:i/>
        </w:rPr>
        <w:t>I message"!</w:t>
      </w:r>
    </w:p>
    <w:p w:rsidR="003C5CA9" w:rsidRDefault="003C5CA9" w:rsidP="003C5CA9">
      <w:pPr>
        <w:pStyle w:val="NoSpacing"/>
        <w:rPr>
          <w:i/>
        </w:rPr>
      </w:pPr>
    </w:p>
    <w:p w:rsidR="005239A5" w:rsidRDefault="005239A5" w:rsidP="005239A5">
      <w:pPr>
        <w:spacing w:after="0" w:line="240" w:lineRule="auto"/>
        <w:rPr>
          <w:rStyle w:val="Strong"/>
        </w:rPr>
      </w:pPr>
      <w:bookmarkStart w:id="2" w:name="Making_Predictions_vs._Expressing_Feelin"/>
      <w:r w:rsidRPr="005239A5">
        <w:rPr>
          <w:rStyle w:val="Strong"/>
        </w:rPr>
        <w:t>Making Predictions vs. Expressing Feelings</w:t>
      </w:r>
      <w:bookmarkEnd w:id="2"/>
    </w:p>
    <w:p w:rsidR="005239A5" w:rsidRPr="005239A5" w:rsidRDefault="005239A5" w:rsidP="005239A5">
      <w:pPr>
        <w:spacing w:after="0" w:line="240" w:lineRule="auto"/>
        <w:rPr>
          <w:rStyle w:val="Strong"/>
        </w:rPr>
      </w:pPr>
    </w:p>
    <w:p w:rsidR="005239A5" w:rsidRPr="005239A5" w:rsidRDefault="005239A5" w:rsidP="005239A5">
      <w:pPr>
        <w:pStyle w:val="Quote"/>
        <w:rPr>
          <w:rFonts w:ascii="Times New Roman" w:hAnsi="Times New Roman" w:cs="Times New Roman"/>
        </w:rPr>
      </w:pPr>
      <w:r w:rsidRPr="005239A5">
        <w:t xml:space="preserve">You are going to fall. </w:t>
      </w:r>
      <w:r>
        <w:t xml:space="preserve">  </w:t>
      </w:r>
      <w:r w:rsidRPr="005239A5">
        <w:rPr>
          <w:b/>
        </w:rPr>
        <w:t>VS</w:t>
      </w:r>
      <w:r>
        <w:rPr>
          <w:b/>
        </w:rPr>
        <w:t xml:space="preserve">  </w:t>
      </w:r>
      <w:r w:rsidRPr="005239A5">
        <w:t xml:space="preserve"> I am afraid you are going to fall.</w:t>
      </w:r>
    </w:p>
    <w:p w:rsidR="003C5CA9" w:rsidRDefault="005239A5" w:rsidP="005239A5">
      <w:pPr>
        <w:pStyle w:val="Quote"/>
      </w:pPr>
      <w:r w:rsidRPr="005239A5">
        <w:t xml:space="preserve">We are going to miss the train. </w:t>
      </w:r>
      <w:r w:rsidRPr="005239A5">
        <w:rPr>
          <w:b/>
        </w:rPr>
        <w:t>VS</w:t>
      </w:r>
      <w:r w:rsidRPr="005239A5">
        <w:t xml:space="preserve"> I am afraid we are going to miss the train.</w:t>
      </w:r>
    </w:p>
    <w:p w:rsidR="005239A5" w:rsidRPr="003C5CA9" w:rsidRDefault="005239A5" w:rsidP="005239A5">
      <w:pPr>
        <w:pStyle w:val="NoSpacing"/>
      </w:pPr>
    </w:p>
    <w:p w:rsidR="005239A5" w:rsidRDefault="005239A5" w:rsidP="005239A5">
      <w:pPr>
        <w:pStyle w:val="NoSpacing"/>
        <w:rPr>
          <w:shd w:val="clear" w:color="auto" w:fill="FFFFFF"/>
        </w:rPr>
      </w:pPr>
      <w:r>
        <w:rPr>
          <w:shd w:val="clear" w:color="auto" w:fill="FFFFFF"/>
        </w:rPr>
        <w:t>It is important to express feelings instead o</w:t>
      </w:r>
      <w:r w:rsidR="00B65121">
        <w:rPr>
          <w:shd w:val="clear" w:color="auto" w:fill="FFFFFF"/>
        </w:rPr>
        <w:t>f making predictions.</w:t>
      </w:r>
    </w:p>
    <w:p w:rsidR="005239A5" w:rsidRDefault="00B65121" w:rsidP="005239A5">
      <w:pPr>
        <w:pStyle w:val="NoSpacing"/>
        <w:rPr>
          <w:shd w:val="clear" w:color="auto" w:fill="FFFFFF"/>
        </w:rPr>
      </w:pPr>
      <w:r w:rsidRPr="00B65121">
        <w:rPr>
          <w:shd w:val="clear" w:color="auto" w:fill="FFFFFF"/>
        </w:rPr>
        <w:t>After we learn to find the right word for our feeling and its intensity, the next step is explaining why we feel what we feel. At this point, our analytical brain is called into action. We actually make things much easier on ourselves and others when our language is clear, direct, and precise. When our words and our non-verbal communication is consistent, we gain respect because we come across as having integrity. Clear, honest communication is not only helpful in personal relationships, but essential to a society. We are simply all better off when we all follow the old rule:</w:t>
      </w:r>
      <w:r>
        <w:rPr>
          <w:shd w:val="clear" w:color="auto" w:fill="FFFFFF"/>
        </w:rPr>
        <w:t xml:space="preserve"> </w:t>
      </w:r>
      <w:r w:rsidRPr="00B65121">
        <w:rPr>
          <w:rStyle w:val="QuoteChar"/>
        </w:rPr>
        <w:t>Say what you mean and mean what you say.</w:t>
      </w:r>
    </w:p>
    <w:sectPr w:rsidR="005239A5" w:rsidSect="002943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1326"/>
    <w:multiLevelType w:val="hybridMultilevel"/>
    <w:tmpl w:val="BCCC6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15AC"/>
    <w:multiLevelType w:val="hybridMultilevel"/>
    <w:tmpl w:val="173C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A045E"/>
    <w:multiLevelType w:val="hybridMultilevel"/>
    <w:tmpl w:val="9508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05F8D"/>
    <w:multiLevelType w:val="hybridMultilevel"/>
    <w:tmpl w:val="EF1A8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7177C"/>
    <w:multiLevelType w:val="hybridMultilevel"/>
    <w:tmpl w:val="34BA0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A24644"/>
    <w:multiLevelType w:val="hybridMultilevel"/>
    <w:tmpl w:val="F07691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6E"/>
    <w:rsid w:val="00001740"/>
    <w:rsid w:val="000108A4"/>
    <w:rsid w:val="00013B70"/>
    <w:rsid w:val="00025D56"/>
    <w:rsid w:val="0003031C"/>
    <w:rsid w:val="0003427B"/>
    <w:rsid w:val="00042FB1"/>
    <w:rsid w:val="0006323C"/>
    <w:rsid w:val="00067EC4"/>
    <w:rsid w:val="00070166"/>
    <w:rsid w:val="000760D8"/>
    <w:rsid w:val="00083318"/>
    <w:rsid w:val="000B4369"/>
    <w:rsid w:val="000B5B07"/>
    <w:rsid w:val="000C0BD4"/>
    <w:rsid w:val="000E330C"/>
    <w:rsid w:val="001202BD"/>
    <w:rsid w:val="00133324"/>
    <w:rsid w:val="00144BA6"/>
    <w:rsid w:val="00151CC0"/>
    <w:rsid w:val="001542C8"/>
    <w:rsid w:val="0018216A"/>
    <w:rsid w:val="00184A69"/>
    <w:rsid w:val="00184CDA"/>
    <w:rsid w:val="00190B8A"/>
    <w:rsid w:val="001A74AE"/>
    <w:rsid w:val="001B1DF0"/>
    <w:rsid w:val="001C4F90"/>
    <w:rsid w:val="001D1578"/>
    <w:rsid w:val="001D15F6"/>
    <w:rsid w:val="001D172E"/>
    <w:rsid w:val="001E0964"/>
    <w:rsid w:val="00200A7D"/>
    <w:rsid w:val="0020393E"/>
    <w:rsid w:val="00223899"/>
    <w:rsid w:val="0022743D"/>
    <w:rsid w:val="00232260"/>
    <w:rsid w:val="00245779"/>
    <w:rsid w:val="002557AE"/>
    <w:rsid w:val="002608FD"/>
    <w:rsid w:val="00263F96"/>
    <w:rsid w:val="00266E78"/>
    <w:rsid w:val="00276DEC"/>
    <w:rsid w:val="002934DF"/>
    <w:rsid w:val="00294360"/>
    <w:rsid w:val="002A2739"/>
    <w:rsid w:val="002A5456"/>
    <w:rsid w:val="002A56EB"/>
    <w:rsid w:val="002A5F9D"/>
    <w:rsid w:val="002A72E9"/>
    <w:rsid w:val="002B3EBF"/>
    <w:rsid w:val="002B5250"/>
    <w:rsid w:val="002C0F24"/>
    <w:rsid w:val="002C278B"/>
    <w:rsid w:val="002D49D5"/>
    <w:rsid w:val="002E3B5B"/>
    <w:rsid w:val="002F21A5"/>
    <w:rsid w:val="002F4AAA"/>
    <w:rsid w:val="00302BDA"/>
    <w:rsid w:val="00310BF1"/>
    <w:rsid w:val="00313A9C"/>
    <w:rsid w:val="00316056"/>
    <w:rsid w:val="00320094"/>
    <w:rsid w:val="003206B3"/>
    <w:rsid w:val="00326C9D"/>
    <w:rsid w:val="00350633"/>
    <w:rsid w:val="00362273"/>
    <w:rsid w:val="00370CB3"/>
    <w:rsid w:val="00375EE9"/>
    <w:rsid w:val="00384B54"/>
    <w:rsid w:val="00390E1D"/>
    <w:rsid w:val="003911CD"/>
    <w:rsid w:val="003A28C6"/>
    <w:rsid w:val="003A3BEC"/>
    <w:rsid w:val="003B201C"/>
    <w:rsid w:val="003B7A90"/>
    <w:rsid w:val="003C3B97"/>
    <w:rsid w:val="003C5CA9"/>
    <w:rsid w:val="003E0C33"/>
    <w:rsid w:val="003E5CBF"/>
    <w:rsid w:val="003E7FE5"/>
    <w:rsid w:val="00403D30"/>
    <w:rsid w:val="00404BC1"/>
    <w:rsid w:val="00407DA3"/>
    <w:rsid w:val="00412581"/>
    <w:rsid w:val="00417FC3"/>
    <w:rsid w:val="00421033"/>
    <w:rsid w:val="00426673"/>
    <w:rsid w:val="00444538"/>
    <w:rsid w:val="00450518"/>
    <w:rsid w:val="00454EBF"/>
    <w:rsid w:val="0046558F"/>
    <w:rsid w:val="00475D0B"/>
    <w:rsid w:val="0048277F"/>
    <w:rsid w:val="00482A30"/>
    <w:rsid w:val="00486F19"/>
    <w:rsid w:val="00497BF1"/>
    <w:rsid w:val="004A0DE6"/>
    <w:rsid w:val="004A4EB3"/>
    <w:rsid w:val="004B0F69"/>
    <w:rsid w:val="004B7766"/>
    <w:rsid w:val="004D1C6E"/>
    <w:rsid w:val="004D513F"/>
    <w:rsid w:val="004E5BF8"/>
    <w:rsid w:val="00514767"/>
    <w:rsid w:val="005239A5"/>
    <w:rsid w:val="00531844"/>
    <w:rsid w:val="0054471B"/>
    <w:rsid w:val="00564FF2"/>
    <w:rsid w:val="00587FD6"/>
    <w:rsid w:val="00595E68"/>
    <w:rsid w:val="005A2B11"/>
    <w:rsid w:val="005A3F3F"/>
    <w:rsid w:val="005A5F33"/>
    <w:rsid w:val="005B7A7A"/>
    <w:rsid w:val="005D2A6E"/>
    <w:rsid w:val="005D5DA0"/>
    <w:rsid w:val="005E0D6D"/>
    <w:rsid w:val="005E3BBB"/>
    <w:rsid w:val="005F1F81"/>
    <w:rsid w:val="00605D25"/>
    <w:rsid w:val="0060696F"/>
    <w:rsid w:val="006075BA"/>
    <w:rsid w:val="006145ED"/>
    <w:rsid w:val="00617A8F"/>
    <w:rsid w:val="00645876"/>
    <w:rsid w:val="00647697"/>
    <w:rsid w:val="006509CA"/>
    <w:rsid w:val="00672929"/>
    <w:rsid w:val="00674A4F"/>
    <w:rsid w:val="006968F8"/>
    <w:rsid w:val="006B3440"/>
    <w:rsid w:val="006B4E79"/>
    <w:rsid w:val="006C5B57"/>
    <w:rsid w:val="006E1750"/>
    <w:rsid w:val="006E3A0F"/>
    <w:rsid w:val="006F284E"/>
    <w:rsid w:val="00700E3E"/>
    <w:rsid w:val="00706013"/>
    <w:rsid w:val="00710ECC"/>
    <w:rsid w:val="0071551F"/>
    <w:rsid w:val="007207D5"/>
    <w:rsid w:val="00724AAC"/>
    <w:rsid w:val="007466B7"/>
    <w:rsid w:val="007731C5"/>
    <w:rsid w:val="00780B15"/>
    <w:rsid w:val="007850FB"/>
    <w:rsid w:val="007A7A15"/>
    <w:rsid w:val="007B6969"/>
    <w:rsid w:val="007C7AC3"/>
    <w:rsid w:val="007D0D89"/>
    <w:rsid w:val="007D2689"/>
    <w:rsid w:val="00805134"/>
    <w:rsid w:val="00816751"/>
    <w:rsid w:val="00816E51"/>
    <w:rsid w:val="00823052"/>
    <w:rsid w:val="00832D6D"/>
    <w:rsid w:val="00834221"/>
    <w:rsid w:val="00842293"/>
    <w:rsid w:val="00842520"/>
    <w:rsid w:val="00844184"/>
    <w:rsid w:val="00845F64"/>
    <w:rsid w:val="00855C67"/>
    <w:rsid w:val="00873DB3"/>
    <w:rsid w:val="00890782"/>
    <w:rsid w:val="00894765"/>
    <w:rsid w:val="008A3EA5"/>
    <w:rsid w:val="008B44AE"/>
    <w:rsid w:val="008E0751"/>
    <w:rsid w:val="008E0CA8"/>
    <w:rsid w:val="008E2361"/>
    <w:rsid w:val="008E693C"/>
    <w:rsid w:val="0090016D"/>
    <w:rsid w:val="00904F16"/>
    <w:rsid w:val="00916EE2"/>
    <w:rsid w:val="009266E2"/>
    <w:rsid w:val="00932DFC"/>
    <w:rsid w:val="009355CD"/>
    <w:rsid w:val="00945909"/>
    <w:rsid w:val="00953A24"/>
    <w:rsid w:val="00954417"/>
    <w:rsid w:val="00955FE3"/>
    <w:rsid w:val="00960C7C"/>
    <w:rsid w:val="0096512F"/>
    <w:rsid w:val="00986EDB"/>
    <w:rsid w:val="009B3988"/>
    <w:rsid w:val="009B7F69"/>
    <w:rsid w:val="009D5575"/>
    <w:rsid w:val="009F3760"/>
    <w:rsid w:val="00A1391D"/>
    <w:rsid w:val="00A2428D"/>
    <w:rsid w:val="00A36E04"/>
    <w:rsid w:val="00A3708F"/>
    <w:rsid w:val="00A379F4"/>
    <w:rsid w:val="00A4035A"/>
    <w:rsid w:val="00A4467F"/>
    <w:rsid w:val="00A451E7"/>
    <w:rsid w:val="00A46A39"/>
    <w:rsid w:val="00A475D3"/>
    <w:rsid w:val="00A51AD6"/>
    <w:rsid w:val="00A55594"/>
    <w:rsid w:val="00A81FDF"/>
    <w:rsid w:val="00A86637"/>
    <w:rsid w:val="00A93A88"/>
    <w:rsid w:val="00A96C8A"/>
    <w:rsid w:val="00AB500B"/>
    <w:rsid w:val="00AC1953"/>
    <w:rsid w:val="00AC7E1C"/>
    <w:rsid w:val="00AE6E37"/>
    <w:rsid w:val="00AF5CFE"/>
    <w:rsid w:val="00B07B87"/>
    <w:rsid w:val="00B138F0"/>
    <w:rsid w:val="00B16F90"/>
    <w:rsid w:val="00B24701"/>
    <w:rsid w:val="00B467FF"/>
    <w:rsid w:val="00B479A7"/>
    <w:rsid w:val="00B63FE8"/>
    <w:rsid w:val="00B65121"/>
    <w:rsid w:val="00B76F9E"/>
    <w:rsid w:val="00B81D6A"/>
    <w:rsid w:val="00B87E67"/>
    <w:rsid w:val="00BA7C3F"/>
    <w:rsid w:val="00BB34D1"/>
    <w:rsid w:val="00BF0E65"/>
    <w:rsid w:val="00C0330C"/>
    <w:rsid w:val="00C26D8C"/>
    <w:rsid w:val="00C32BFA"/>
    <w:rsid w:val="00C35133"/>
    <w:rsid w:val="00C42BFE"/>
    <w:rsid w:val="00C57E39"/>
    <w:rsid w:val="00C602B5"/>
    <w:rsid w:val="00C821DC"/>
    <w:rsid w:val="00C834A2"/>
    <w:rsid w:val="00C87F98"/>
    <w:rsid w:val="00C956C4"/>
    <w:rsid w:val="00CA3E20"/>
    <w:rsid w:val="00CB77E4"/>
    <w:rsid w:val="00CC2ED3"/>
    <w:rsid w:val="00CC5488"/>
    <w:rsid w:val="00CD5656"/>
    <w:rsid w:val="00CD6B91"/>
    <w:rsid w:val="00D01F4E"/>
    <w:rsid w:val="00D13812"/>
    <w:rsid w:val="00D13B20"/>
    <w:rsid w:val="00D21885"/>
    <w:rsid w:val="00D34CFE"/>
    <w:rsid w:val="00D52972"/>
    <w:rsid w:val="00D54E37"/>
    <w:rsid w:val="00D61BDF"/>
    <w:rsid w:val="00D64898"/>
    <w:rsid w:val="00D66603"/>
    <w:rsid w:val="00D7058A"/>
    <w:rsid w:val="00D8066E"/>
    <w:rsid w:val="00D84F02"/>
    <w:rsid w:val="00D96AA9"/>
    <w:rsid w:val="00DA00B2"/>
    <w:rsid w:val="00DA7B32"/>
    <w:rsid w:val="00DC2A1A"/>
    <w:rsid w:val="00DC6522"/>
    <w:rsid w:val="00DC66F0"/>
    <w:rsid w:val="00DC71E0"/>
    <w:rsid w:val="00DD1E56"/>
    <w:rsid w:val="00DF1E7A"/>
    <w:rsid w:val="00DF5078"/>
    <w:rsid w:val="00DF5E1B"/>
    <w:rsid w:val="00E2308B"/>
    <w:rsid w:val="00E30BA1"/>
    <w:rsid w:val="00E322AA"/>
    <w:rsid w:val="00E46C4E"/>
    <w:rsid w:val="00E60C4A"/>
    <w:rsid w:val="00E67E95"/>
    <w:rsid w:val="00E71F6F"/>
    <w:rsid w:val="00E73A0C"/>
    <w:rsid w:val="00E86DFA"/>
    <w:rsid w:val="00EA1C6B"/>
    <w:rsid w:val="00EA3E0D"/>
    <w:rsid w:val="00EB0A88"/>
    <w:rsid w:val="00EB57F8"/>
    <w:rsid w:val="00ED31FB"/>
    <w:rsid w:val="00ED5973"/>
    <w:rsid w:val="00EF10B7"/>
    <w:rsid w:val="00EF7562"/>
    <w:rsid w:val="00F0017E"/>
    <w:rsid w:val="00F045FC"/>
    <w:rsid w:val="00F06938"/>
    <w:rsid w:val="00F11FC1"/>
    <w:rsid w:val="00F239BC"/>
    <w:rsid w:val="00F37FEA"/>
    <w:rsid w:val="00F44178"/>
    <w:rsid w:val="00F51CA9"/>
    <w:rsid w:val="00F55A27"/>
    <w:rsid w:val="00F55B82"/>
    <w:rsid w:val="00F633C0"/>
    <w:rsid w:val="00F93E63"/>
    <w:rsid w:val="00F97F4A"/>
    <w:rsid w:val="00FA2F44"/>
    <w:rsid w:val="00FB1982"/>
    <w:rsid w:val="00FC3381"/>
    <w:rsid w:val="00FD3061"/>
    <w:rsid w:val="00FD3ADF"/>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98EDD-EF62-4A9B-AC25-ED18AC53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C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3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66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8066E"/>
    <w:rPr>
      <w:b/>
      <w:bCs/>
    </w:rPr>
  </w:style>
  <w:style w:type="character" w:customStyle="1" w:styleId="Heading1Char">
    <w:name w:val="Heading 1 Char"/>
    <w:basedOn w:val="DefaultParagraphFont"/>
    <w:link w:val="Heading1"/>
    <w:uiPriority w:val="9"/>
    <w:rsid w:val="00370CB3"/>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370CB3"/>
  </w:style>
  <w:style w:type="paragraph" w:styleId="ListParagraph">
    <w:name w:val="List Paragraph"/>
    <w:basedOn w:val="Normal"/>
    <w:uiPriority w:val="34"/>
    <w:qFormat/>
    <w:rsid w:val="00370CB3"/>
    <w:pPr>
      <w:ind w:left="720"/>
      <w:contextualSpacing/>
    </w:pPr>
  </w:style>
  <w:style w:type="character" w:styleId="Hyperlink">
    <w:name w:val="Hyperlink"/>
    <w:basedOn w:val="DefaultParagraphFont"/>
    <w:uiPriority w:val="99"/>
    <w:unhideWhenUsed/>
    <w:rsid w:val="00370CB3"/>
    <w:rPr>
      <w:color w:val="0563C1" w:themeColor="hyperlink"/>
      <w:u w:val="single"/>
    </w:rPr>
  </w:style>
  <w:style w:type="paragraph" w:styleId="NormalWeb">
    <w:name w:val="Normal (Web)"/>
    <w:basedOn w:val="Normal"/>
    <w:uiPriority w:val="99"/>
    <w:semiHidden/>
    <w:unhideWhenUsed/>
    <w:rsid w:val="006E3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3A0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94360"/>
    <w:pPr>
      <w:spacing w:after="0" w:line="240" w:lineRule="auto"/>
    </w:pPr>
  </w:style>
  <w:style w:type="character" w:styleId="FollowedHyperlink">
    <w:name w:val="FollowedHyperlink"/>
    <w:basedOn w:val="DefaultParagraphFont"/>
    <w:uiPriority w:val="99"/>
    <w:semiHidden/>
    <w:unhideWhenUsed/>
    <w:rsid w:val="001D172E"/>
    <w:rPr>
      <w:color w:val="954F72" w:themeColor="followedHyperlink"/>
      <w:u w:val="single"/>
    </w:rPr>
  </w:style>
  <w:style w:type="paragraph" w:styleId="HTMLPreformatted">
    <w:name w:val="HTML Preformatted"/>
    <w:basedOn w:val="Normal"/>
    <w:link w:val="HTMLPreformattedChar"/>
    <w:uiPriority w:val="99"/>
    <w:semiHidden/>
    <w:unhideWhenUsed/>
    <w:rsid w:val="001D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172E"/>
    <w:rPr>
      <w:rFonts w:ascii="Courier New" w:eastAsia="Times New Roman" w:hAnsi="Courier New" w:cs="Courier New"/>
      <w:sz w:val="20"/>
      <w:szCs w:val="20"/>
    </w:rPr>
  </w:style>
  <w:style w:type="paragraph" w:styleId="Quote">
    <w:name w:val="Quote"/>
    <w:basedOn w:val="Normal"/>
    <w:next w:val="Normal"/>
    <w:link w:val="QuoteChar"/>
    <w:uiPriority w:val="29"/>
    <w:qFormat/>
    <w:rsid w:val="003C5CA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5C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5120">
      <w:bodyDiv w:val="1"/>
      <w:marLeft w:val="0"/>
      <w:marRight w:val="0"/>
      <w:marTop w:val="0"/>
      <w:marBottom w:val="0"/>
      <w:divBdr>
        <w:top w:val="none" w:sz="0" w:space="0" w:color="auto"/>
        <w:left w:val="none" w:sz="0" w:space="0" w:color="auto"/>
        <w:bottom w:val="none" w:sz="0" w:space="0" w:color="auto"/>
        <w:right w:val="none" w:sz="0" w:space="0" w:color="auto"/>
      </w:divBdr>
    </w:div>
    <w:div w:id="402527648">
      <w:bodyDiv w:val="1"/>
      <w:marLeft w:val="0"/>
      <w:marRight w:val="0"/>
      <w:marTop w:val="0"/>
      <w:marBottom w:val="0"/>
      <w:divBdr>
        <w:top w:val="none" w:sz="0" w:space="0" w:color="auto"/>
        <w:left w:val="none" w:sz="0" w:space="0" w:color="auto"/>
        <w:bottom w:val="none" w:sz="0" w:space="0" w:color="auto"/>
        <w:right w:val="none" w:sz="0" w:space="0" w:color="auto"/>
      </w:divBdr>
    </w:div>
    <w:div w:id="409424061">
      <w:bodyDiv w:val="1"/>
      <w:marLeft w:val="0"/>
      <w:marRight w:val="0"/>
      <w:marTop w:val="0"/>
      <w:marBottom w:val="0"/>
      <w:divBdr>
        <w:top w:val="none" w:sz="0" w:space="0" w:color="auto"/>
        <w:left w:val="none" w:sz="0" w:space="0" w:color="auto"/>
        <w:bottom w:val="none" w:sz="0" w:space="0" w:color="auto"/>
        <w:right w:val="none" w:sz="0" w:space="0" w:color="auto"/>
      </w:divBdr>
    </w:div>
    <w:div w:id="414474854">
      <w:bodyDiv w:val="1"/>
      <w:marLeft w:val="0"/>
      <w:marRight w:val="0"/>
      <w:marTop w:val="0"/>
      <w:marBottom w:val="0"/>
      <w:divBdr>
        <w:top w:val="none" w:sz="0" w:space="0" w:color="auto"/>
        <w:left w:val="none" w:sz="0" w:space="0" w:color="auto"/>
        <w:bottom w:val="none" w:sz="0" w:space="0" w:color="auto"/>
        <w:right w:val="none" w:sz="0" w:space="0" w:color="auto"/>
      </w:divBdr>
    </w:div>
    <w:div w:id="531962283">
      <w:bodyDiv w:val="1"/>
      <w:marLeft w:val="0"/>
      <w:marRight w:val="0"/>
      <w:marTop w:val="0"/>
      <w:marBottom w:val="0"/>
      <w:divBdr>
        <w:top w:val="none" w:sz="0" w:space="0" w:color="auto"/>
        <w:left w:val="none" w:sz="0" w:space="0" w:color="auto"/>
        <w:bottom w:val="none" w:sz="0" w:space="0" w:color="auto"/>
        <w:right w:val="none" w:sz="0" w:space="0" w:color="auto"/>
      </w:divBdr>
    </w:div>
    <w:div w:id="597178922">
      <w:bodyDiv w:val="1"/>
      <w:marLeft w:val="0"/>
      <w:marRight w:val="0"/>
      <w:marTop w:val="0"/>
      <w:marBottom w:val="0"/>
      <w:divBdr>
        <w:top w:val="none" w:sz="0" w:space="0" w:color="auto"/>
        <w:left w:val="none" w:sz="0" w:space="0" w:color="auto"/>
        <w:bottom w:val="none" w:sz="0" w:space="0" w:color="auto"/>
        <w:right w:val="none" w:sz="0" w:space="0" w:color="auto"/>
      </w:divBdr>
    </w:div>
    <w:div w:id="609624325">
      <w:bodyDiv w:val="1"/>
      <w:marLeft w:val="0"/>
      <w:marRight w:val="0"/>
      <w:marTop w:val="0"/>
      <w:marBottom w:val="0"/>
      <w:divBdr>
        <w:top w:val="none" w:sz="0" w:space="0" w:color="auto"/>
        <w:left w:val="none" w:sz="0" w:space="0" w:color="auto"/>
        <w:bottom w:val="none" w:sz="0" w:space="0" w:color="auto"/>
        <w:right w:val="none" w:sz="0" w:space="0" w:color="auto"/>
      </w:divBdr>
    </w:div>
    <w:div w:id="838160193">
      <w:bodyDiv w:val="1"/>
      <w:marLeft w:val="0"/>
      <w:marRight w:val="0"/>
      <w:marTop w:val="0"/>
      <w:marBottom w:val="0"/>
      <w:divBdr>
        <w:top w:val="none" w:sz="0" w:space="0" w:color="auto"/>
        <w:left w:val="none" w:sz="0" w:space="0" w:color="auto"/>
        <w:bottom w:val="none" w:sz="0" w:space="0" w:color="auto"/>
        <w:right w:val="none" w:sz="0" w:space="0" w:color="auto"/>
      </w:divBdr>
      <w:divsChild>
        <w:div w:id="101765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992368">
      <w:bodyDiv w:val="1"/>
      <w:marLeft w:val="0"/>
      <w:marRight w:val="0"/>
      <w:marTop w:val="0"/>
      <w:marBottom w:val="0"/>
      <w:divBdr>
        <w:top w:val="none" w:sz="0" w:space="0" w:color="auto"/>
        <w:left w:val="none" w:sz="0" w:space="0" w:color="auto"/>
        <w:bottom w:val="none" w:sz="0" w:space="0" w:color="auto"/>
        <w:right w:val="none" w:sz="0" w:space="0" w:color="auto"/>
      </w:divBdr>
    </w:div>
    <w:div w:id="873158964">
      <w:bodyDiv w:val="1"/>
      <w:marLeft w:val="0"/>
      <w:marRight w:val="0"/>
      <w:marTop w:val="0"/>
      <w:marBottom w:val="0"/>
      <w:divBdr>
        <w:top w:val="none" w:sz="0" w:space="0" w:color="auto"/>
        <w:left w:val="none" w:sz="0" w:space="0" w:color="auto"/>
        <w:bottom w:val="none" w:sz="0" w:space="0" w:color="auto"/>
        <w:right w:val="none" w:sz="0" w:space="0" w:color="auto"/>
      </w:divBdr>
    </w:div>
    <w:div w:id="1000157322">
      <w:bodyDiv w:val="1"/>
      <w:marLeft w:val="0"/>
      <w:marRight w:val="0"/>
      <w:marTop w:val="0"/>
      <w:marBottom w:val="0"/>
      <w:divBdr>
        <w:top w:val="none" w:sz="0" w:space="0" w:color="auto"/>
        <w:left w:val="none" w:sz="0" w:space="0" w:color="auto"/>
        <w:bottom w:val="none" w:sz="0" w:space="0" w:color="auto"/>
        <w:right w:val="none" w:sz="0" w:space="0" w:color="auto"/>
      </w:divBdr>
    </w:div>
    <w:div w:id="1046024940">
      <w:bodyDiv w:val="1"/>
      <w:marLeft w:val="0"/>
      <w:marRight w:val="0"/>
      <w:marTop w:val="0"/>
      <w:marBottom w:val="0"/>
      <w:divBdr>
        <w:top w:val="none" w:sz="0" w:space="0" w:color="auto"/>
        <w:left w:val="none" w:sz="0" w:space="0" w:color="auto"/>
        <w:bottom w:val="none" w:sz="0" w:space="0" w:color="auto"/>
        <w:right w:val="none" w:sz="0" w:space="0" w:color="auto"/>
      </w:divBdr>
    </w:div>
    <w:div w:id="1218666817">
      <w:bodyDiv w:val="1"/>
      <w:marLeft w:val="0"/>
      <w:marRight w:val="0"/>
      <w:marTop w:val="0"/>
      <w:marBottom w:val="0"/>
      <w:divBdr>
        <w:top w:val="none" w:sz="0" w:space="0" w:color="auto"/>
        <w:left w:val="none" w:sz="0" w:space="0" w:color="auto"/>
        <w:bottom w:val="none" w:sz="0" w:space="0" w:color="auto"/>
        <w:right w:val="none" w:sz="0" w:space="0" w:color="auto"/>
      </w:divBdr>
    </w:div>
    <w:div w:id="1246497935">
      <w:bodyDiv w:val="1"/>
      <w:marLeft w:val="0"/>
      <w:marRight w:val="0"/>
      <w:marTop w:val="0"/>
      <w:marBottom w:val="0"/>
      <w:divBdr>
        <w:top w:val="none" w:sz="0" w:space="0" w:color="auto"/>
        <w:left w:val="none" w:sz="0" w:space="0" w:color="auto"/>
        <w:bottom w:val="none" w:sz="0" w:space="0" w:color="auto"/>
        <w:right w:val="none" w:sz="0" w:space="0" w:color="auto"/>
      </w:divBdr>
    </w:div>
    <w:div w:id="1248268355">
      <w:bodyDiv w:val="1"/>
      <w:marLeft w:val="0"/>
      <w:marRight w:val="0"/>
      <w:marTop w:val="0"/>
      <w:marBottom w:val="0"/>
      <w:divBdr>
        <w:top w:val="none" w:sz="0" w:space="0" w:color="auto"/>
        <w:left w:val="none" w:sz="0" w:space="0" w:color="auto"/>
        <w:bottom w:val="none" w:sz="0" w:space="0" w:color="auto"/>
        <w:right w:val="none" w:sz="0" w:space="0" w:color="auto"/>
      </w:divBdr>
    </w:div>
    <w:div w:id="1258709124">
      <w:bodyDiv w:val="1"/>
      <w:marLeft w:val="0"/>
      <w:marRight w:val="0"/>
      <w:marTop w:val="0"/>
      <w:marBottom w:val="0"/>
      <w:divBdr>
        <w:top w:val="none" w:sz="0" w:space="0" w:color="auto"/>
        <w:left w:val="none" w:sz="0" w:space="0" w:color="auto"/>
        <w:bottom w:val="none" w:sz="0" w:space="0" w:color="auto"/>
        <w:right w:val="none" w:sz="0" w:space="0" w:color="auto"/>
      </w:divBdr>
    </w:div>
    <w:div w:id="1300258931">
      <w:bodyDiv w:val="1"/>
      <w:marLeft w:val="0"/>
      <w:marRight w:val="0"/>
      <w:marTop w:val="0"/>
      <w:marBottom w:val="0"/>
      <w:divBdr>
        <w:top w:val="none" w:sz="0" w:space="0" w:color="auto"/>
        <w:left w:val="none" w:sz="0" w:space="0" w:color="auto"/>
        <w:bottom w:val="none" w:sz="0" w:space="0" w:color="auto"/>
        <w:right w:val="none" w:sz="0" w:space="0" w:color="auto"/>
      </w:divBdr>
    </w:div>
    <w:div w:id="1374310372">
      <w:bodyDiv w:val="1"/>
      <w:marLeft w:val="0"/>
      <w:marRight w:val="0"/>
      <w:marTop w:val="0"/>
      <w:marBottom w:val="0"/>
      <w:divBdr>
        <w:top w:val="none" w:sz="0" w:space="0" w:color="auto"/>
        <w:left w:val="none" w:sz="0" w:space="0" w:color="auto"/>
        <w:bottom w:val="none" w:sz="0" w:space="0" w:color="auto"/>
        <w:right w:val="none" w:sz="0" w:space="0" w:color="auto"/>
      </w:divBdr>
    </w:div>
    <w:div w:id="1444151388">
      <w:bodyDiv w:val="1"/>
      <w:marLeft w:val="0"/>
      <w:marRight w:val="0"/>
      <w:marTop w:val="0"/>
      <w:marBottom w:val="0"/>
      <w:divBdr>
        <w:top w:val="none" w:sz="0" w:space="0" w:color="auto"/>
        <w:left w:val="none" w:sz="0" w:space="0" w:color="auto"/>
        <w:bottom w:val="none" w:sz="0" w:space="0" w:color="auto"/>
        <w:right w:val="none" w:sz="0" w:space="0" w:color="auto"/>
      </w:divBdr>
    </w:div>
    <w:div w:id="1563255102">
      <w:bodyDiv w:val="1"/>
      <w:marLeft w:val="0"/>
      <w:marRight w:val="0"/>
      <w:marTop w:val="0"/>
      <w:marBottom w:val="0"/>
      <w:divBdr>
        <w:top w:val="none" w:sz="0" w:space="0" w:color="auto"/>
        <w:left w:val="none" w:sz="0" w:space="0" w:color="auto"/>
        <w:bottom w:val="none" w:sz="0" w:space="0" w:color="auto"/>
        <w:right w:val="none" w:sz="0" w:space="0" w:color="auto"/>
      </w:divBdr>
    </w:div>
    <w:div w:id="1569069787">
      <w:bodyDiv w:val="1"/>
      <w:marLeft w:val="0"/>
      <w:marRight w:val="0"/>
      <w:marTop w:val="0"/>
      <w:marBottom w:val="0"/>
      <w:divBdr>
        <w:top w:val="none" w:sz="0" w:space="0" w:color="auto"/>
        <w:left w:val="none" w:sz="0" w:space="0" w:color="auto"/>
        <w:bottom w:val="none" w:sz="0" w:space="0" w:color="auto"/>
        <w:right w:val="none" w:sz="0" w:space="0" w:color="auto"/>
      </w:divBdr>
      <w:divsChild>
        <w:div w:id="180107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175410">
      <w:bodyDiv w:val="1"/>
      <w:marLeft w:val="0"/>
      <w:marRight w:val="0"/>
      <w:marTop w:val="0"/>
      <w:marBottom w:val="0"/>
      <w:divBdr>
        <w:top w:val="none" w:sz="0" w:space="0" w:color="auto"/>
        <w:left w:val="none" w:sz="0" w:space="0" w:color="auto"/>
        <w:bottom w:val="none" w:sz="0" w:space="0" w:color="auto"/>
        <w:right w:val="none" w:sz="0" w:space="0" w:color="auto"/>
      </w:divBdr>
    </w:div>
    <w:div w:id="1891258974">
      <w:bodyDiv w:val="1"/>
      <w:marLeft w:val="0"/>
      <w:marRight w:val="0"/>
      <w:marTop w:val="0"/>
      <w:marBottom w:val="0"/>
      <w:divBdr>
        <w:top w:val="none" w:sz="0" w:space="0" w:color="auto"/>
        <w:left w:val="none" w:sz="0" w:space="0" w:color="auto"/>
        <w:bottom w:val="none" w:sz="0" w:space="0" w:color="auto"/>
        <w:right w:val="none" w:sz="0" w:space="0" w:color="auto"/>
      </w:divBdr>
    </w:div>
    <w:div w:id="1934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the-polyamorists-next-door/201309/emotional-intimacy-in-polyamorous-relationships-1?hc_location=u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qi.org/elit.htm?hc_location=u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aKPy1SvYPs" TargetMode="External"/><Relationship Id="rId11" Type="http://schemas.openxmlformats.org/officeDocument/2006/relationships/hyperlink" Target="https://www.morethantwo.com/polymistakes.html?hc_location=ufi" TargetMode="External"/><Relationship Id="rId5" Type="http://schemas.openxmlformats.org/officeDocument/2006/relationships/hyperlink" Target="https://www.youtube.com/watch?v=3q3WOrs8kAM" TargetMode="External"/><Relationship Id="rId10" Type="http://schemas.openxmlformats.org/officeDocument/2006/relationships/hyperlink" Target="https://www.morethantwo.com/communication.html" TargetMode="External"/><Relationship Id="rId4" Type="http://schemas.openxmlformats.org/officeDocument/2006/relationships/webSettings" Target="webSettings.xml"/><Relationship Id="rId9" Type="http://schemas.openxmlformats.org/officeDocument/2006/relationships/hyperlink" Target="https://www.morethantwo.com/jealousy-in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2015-04-27T23:46:00Z</dcterms:created>
  <dcterms:modified xsi:type="dcterms:W3CDTF">2015-04-27T23:46:00Z</dcterms:modified>
</cp:coreProperties>
</file>